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827" w:rsidRDefault="00227534">
      <w:r>
        <w:t xml:space="preserve">REVISÃO 7º </w:t>
      </w:r>
      <w:proofErr w:type="gramStart"/>
      <w:r>
        <w:t>A  e</w:t>
      </w:r>
      <w:proofErr w:type="gramEnd"/>
      <w:r>
        <w:t xml:space="preserve"> B:</w:t>
      </w:r>
    </w:p>
    <w:p w:rsidR="00227534" w:rsidRDefault="00227534">
      <w:r>
        <w:t>PORTUGUÊS:</w:t>
      </w:r>
    </w:p>
    <w:p w:rsidR="00227534" w:rsidRPr="005F108A" w:rsidRDefault="00227534" w:rsidP="00227534">
      <w:pPr>
        <w:spacing w:after="0" w:line="360" w:lineRule="auto"/>
        <w:jc w:val="center"/>
        <w:rPr>
          <w:b/>
          <w:u w:val="single"/>
        </w:rPr>
      </w:pPr>
      <w:r w:rsidRPr="005F108A">
        <w:rPr>
          <w:b/>
          <w:u w:val="single"/>
        </w:rPr>
        <w:t>Sinais de pontuação</w:t>
      </w:r>
    </w:p>
    <w:p w:rsidR="00227534" w:rsidRPr="00105671" w:rsidRDefault="00227534" w:rsidP="00227534">
      <w:pPr>
        <w:spacing w:after="0" w:line="360" w:lineRule="auto"/>
        <w:rPr>
          <w:b/>
        </w:rPr>
      </w:pPr>
      <w:r w:rsidRPr="00105671">
        <w:rPr>
          <w:b/>
        </w:rPr>
        <w:t xml:space="preserve">Leia: </w:t>
      </w:r>
    </w:p>
    <w:p w:rsidR="00227534" w:rsidRPr="00105671" w:rsidRDefault="00227534" w:rsidP="00227534">
      <w:pPr>
        <w:spacing w:after="0" w:line="360" w:lineRule="auto"/>
        <w:jc w:val="center"/>
        <w:rPr>
          <w:b/>
        </w:rPr>
      </w:pPr>
      <w:r w:rsidRPr="00105671">
        <w:rPr>
          <w:b/>
        </w:rPr>
        <w:t>Marcado para bater</w:t>
      </w:r>
    </w:p>
    <w:p w:rsidR="00227534" w:rsidRPr="00105671" w:rsidRDefault="00227534" w:rsidP="00227534">
      <w:pPr>
        <w:spacing w:after="0" w:line="360" w:lineRule="auto"/>
        <w:jc w:val="center"/>
        <w:rPr>
          <w:b/>
        </w:rPr>
      </w:pP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Bater era uma palavra cheia de recordações engraçadas. </w:t>
      </w: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Ganhei uma bicicleta que era o meu sonho. Foi só subir e bater. Atropelei a placa do jardim da igreja matriz: NÃO APANHE FLORES. </w:t>
      </w: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Fiquei um tempo contundido, mancando da perna esquerda, ressabiado. Tentava arranjar um jeito de melhorar a musculatura e meu senso de direção. E o tempo foi passando... </w:t>
      </w: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Inventei de praticar halterofilismo, usando umas barras de ferro que encontrei na garagem. Dessa vez faço ginástica sem pagar academia. </w:t>
      </w: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Saí do meu quarto com o invento magnífico, que eu havia limpado e fui treinar no quintal, onde havia sombra e água fresca. Não deu outra. Passando pela sala, senti um calafrio. </w:t>
      </w:r>
      <w:proofErr w:type="spellStart"/>
      <w:r w:rsidRPr="00105671">
        <w:t>Crás</w:t>
      </w:r>
      <w:proofErr w:type="spellEnd"/>
      <w:r w:rsidRPr="00105671">
        <w:t xml:space="preserve">! Fui bater as benditas barras na fruteira antiga de minha mãe, que foi herdada da vovó, que herdou a formosura da peça de uma tia pirracenta... </w:t>
      </w:r>
    </w:p>
    <w:p w:rsidR="00227534" w:rsidRPr="00105671" w:rsidRDefault="00227534" w:rsidP="00227534">
      <w:pPr>
        <w:spacing w:after="0" w:line="360" w:lineRule="auto"/>
        <w:ind w:firstLine="708"/>
      </w:pPr>
      <w:r w:rsidRPr="00105671">
        <w:t xml:space="preserve">Nessa tarde ensolarada, só Deus sabe, foi um rosário de lágrimas que não acabava mais. E revirava a casa, procurando a cola, a fita crepe. E a tal fruteira ou melhor </w:t>
      </w:r>
      <w:proofErr w:type="spellStart"/>
      <w:r w:rsidRPr="00105671">
        <w:t>ex-fruteira</w:t>
      </w:r>
      <w:proofErr w:type="spellEnd"/>
      <w:r w:rsidRPr="00105671">
        <w:t xml:space="preserve"> ficou mais remendada que lona de circo.</w:t>
      </w:r>
    </w:p>
    <w:p w:rsidR="00227534" w:rsidRDefault="00227534" w:rsidP="00227534">
      <w:pPr>
        <w:spacing w:after="0" w:line="360" w:lineRule="auto"/>
      </w:pPr>
    </w:p>
    <w:p w:rsidR="00227534" w:rsidRPr="002B1ED3" w:rsidRDefault="00227534" w:rsidP="00227534">
      <w:pPr>
        <w:spacing w:after="0" w:line="360" w:lineRule="auto"/>
        <w:jc w:val="right"/>
        <w:rPr>
          <w:sz w:val="20"/>
          <w:szCs w:val="20"/>
        </w:rPr>
      </w:pPr>
      <w:r w:rsidRPr="002B1ED3">
        <w:rPr>
          <w:sz w:val="20"/>
          <w:szCs w:val="20"/>
        </w:rPr>
        <w:t xml:space="preserve">SORRENTI, N. “Marcado para bater”. Belo Horizonte: </w:t>
      </w:r>
      <w:proofErr w:type="spellStart"/>
      <w:proofErr w:type="gramStart"/>
      <w:r w:rsidRPr="002B1ED3">
        <w:rPr>
          <w:sz w:val="20"/>
          <w:szCs w:val="20"/>
        </w:rPr>
        <w:t>Ed.Lê</w:t>
      </w:r>
      <w:proofErr w:type="spellEnd"/>
      <w:proofErr w:type="gramEnd"/>
      <w:r w:rsidRPr="002B1ED3">
        <w:rPr>
          <w:sz w:val="20"/>
          <w:szCs w:val="20"/>
        </w:rPr>
        <w:t>, 1997. p. 4-8. (Fragmento).</w:t>
      </w:r>
    </w:p>
    <w:p w:rsidR="00227534" w:rsidRPr="00105671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B552DB">
        <w:rPr>
          <w:b/>
        </w:rPr>
        <w:t>Questão 1 –</w:t>
      </w:r>
      <w:r w:rsidRPr="000A52A4">
        <w:t xml:space="preserve"> </w:t>
      </w:r>
      <w:r>
        <w:t>Em “</w:t>
      </w:r>
      <w:r w:rsidRPr="00105671">
        <w:t>Bater era uma palavra cheia de recordações engraçadas.</w:t>
      </w:r>
      <w:r>
        <w:t>”, o ponto final fecha um período que contém:</w:t>
      </w:r>
    </w:p>
    <w:p w:rsidR="00227534" w:rsidRDefault="00227534" w:rsidP="00227534">
      <w:pPr>
        <w:spacing w:after="0" w:line="360" w:lineRule="auto"/>
      </w:pPr>
      <w:r>
        <w:t xml:space="preserve">a) uma oração </w:t>
      </w:r>
    </w:p>
    <w:p w:rsidR="00227534" w:rsidRDefault="00227534" w:rsidP="00227534">
      <w:pPr>
        <w:spacing w:after="0" w:line="360" w:lineRule="auto"/>
      </w:pPr>
      <w:r>
        <w:t>b) duas orações</w:t>
      </w:r>
    </w:p>
    <w:p w:rsidR="00227534" w:rsidRDefault="00227534" w:rsidP="00227534">
      <w:pPr>
        <w:spacing w:after="0" w:line="360" w:lineRule="auto"/>
      </w:pPr>
      <w:r>
        <w:t xml:space="preserve">c) três orações </w:t>
      </w:r>
    </w:p>
    <w:p w:rsidR="00227534" w:rsidRDefault="00227534" w:rsidP="00227534">
      <w:pPr>
        <w:spacing w:after="0" w:line="360" w:lineRule="auto"/>
      </w:pPr>
      <w:r>
        <w:t xml:space="preserve">d) nenhuma oração </w:t>
      </w:r>
    </w:p>
    <w:p w:rsidR="0022753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B552DB">
        <w:rPr>
          <w:b/>
        </w:rPr>
        <w:t xml:space="preserve">Questão </w:t>
      </w:r>
      <w:r>
        <w:rPr>
          <w:b/>
        </w:rPr>
        <w:t>2</w:t>
      </w:r>
      <w:r w:rsidRPr="00B552DB">
        <w:rPr>
          <w:b/>
        </w:rPr>
        <w:t xml:space="preserve"> –</w:t>
      </w:r>
      <w:r>
        <w:t xml:space="preserve"> No segundo parágrafo do texto, os dois-pontos desempenham o papel de:</w:t>
      </w:r>
    </w:p>
    <w:p w:rsidR="00227534" w:rsidRDefault="00227534" w:rsidP="00227534">
      <w:pPr>
        <w:spacing w:after="0" w:line="360" w:lineRule="auto"/>
      </w:pPr>
      <w:r>
        <w:t>a) apresentar uma citação.</w:t>
      </w:r>
    </w:p>
    <w:p w:rsidR="00227534" w:rsidRDefault="00227534" w:rsidP="00227534">
      <w:pPr>
        <w:spacing w:after="0" w:line="360" w:lineRule="auto"/>
      </w:pPr>
      <w:r>
        <w:t xml:space="preserve">b) indicar uma enumeração. </w:t>
      </w:r>
    </w:p>
    <w:p w:rsidR="00227534" w:rsidRDefault="00227534" w:rsidP="00227534">
      <w:pPr>
        <w:spacing w:after="0" w:line="360" w:lineRule="auto"/>
      </w:pPr>
      <w:r>
        <w:t xml:space="preserve">c) introduzir uma explicação. </w:t>
      </w:r>
    </w:p>
    <w:p w:rsidR="00227534" w:rsidRPr="000A52A4" w:rsidRDefault="00227534" w:rsidP="00227534">
      <w:pPr>
        <w:spacing w:after="0" w:line="360" w:lineRule="auto"/>
      </w:pPr>
      <w:r>
        <w:t xml:space="preserve">d) anunciar uma fala do narrador. </w:t>
      </w:r>
    </w:p>
    <w:p w:rsidR="00227534" w:rsidRDefault="00227534" w:rsidP="00227534">
      <w:pPr>
        <w:spacing w:after="0" w:line="360" w:lineRule="auto"/>
      </w:pPr>
      <w:r w:rsidRPr="008964FB">
        <w:rPr>
          <w:b/>
        </w:rPr>
        <w:t xml:space="preserve">Questão </w:t>
      </w:r>
      <w:r>
        <w:rPr>
          <w:b/>
        </w:rPr>
        <w:t>3</w:t>
      </w:r>
      <w:r w:rsidRPr="008964FB">
        <w:rPr>
          <w:b/>
        </w:rPr>
        <w:t xml:space="preserve"> –</w:t>
      </w:r>
      <w:r>
        <w:t xml:space="preserve"> O ponto de exclamação foi usado depois da expressão “</w:t>
      </w:r>
      <w:proofErr w:type="spellStart"/>
      <w:r w:rsidRPr="00105671">
        <w:t>Crás</w:t>
      </w:r>
      <w:proofErr w:type="spellEnd"/>
      <w:r w:rsidRPr="00105671">
        <w:t>!</w:t>
      </w:r>
      <w:r>
        <w:t>”, cuja pronúncia imita o som de uma batida. Essa expressão é chamada de:</w:t>
      </w:r>
    </w:p>
    <w:p w:rsidR="00227534" w:rsidRDefault="00227534" w:rsidP="00227534">
      <w:pPr>
        <w:spacing w:after="0" w:line="360" w:lineRule="auto"/>
      </w:pPr>
      <w:r>
        <w:t xml:space="preserve">a) hipérbole </w:t>
      </w:r>
    </w:p>
    <w:p w:rsidR="00227534" w:rsidRDefault="00227534" w:rsidP="00227534">
      <w:pPr>
        <w:spacing w:after="0" w:line="360" w:lineRule="auto"/>
      </w:pPr>
      <w:r>
        <w:lastRenderedPageBreak/>
        <w:t>b) sinestesia</w:t>
      </w:r>
    </w:p>
    <w:p w:rsidR="00227534" w:rsidRDefault="00227534" w:rsidP="00227534">
      <w:pPr>
        <w:spacing w:after="0" w:line="360" w:lineRule="auto"/>
      </w:pPr>
      <w:r>
        <w:t xml:space="preserve">c) metonímia </w:t>
      </w:r>
    </w:p>
    <w:p w:rsidR="00227534" w:rsidRDefault="00227534" w:rsidP="00227534">
      <w:pPr>
        <w:spacing w:after="0" w:line="360" w:lineRule="auto"/>
      </w:pPr>
      <w:r>
        <w:t xml:space="preserve">d) onomatopeia </w:t>
      </w:r>
    </w:p>
    <w:p w:rsidR="0022753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6E0584">
        <w:rPr>
          <w:b/>
        </w:rPr>
        <w:t xml:space="preserve">Questão </w:t>
      </w:r>
      <w:r>
        <w:rPr>
          <w:b/>
        </w:rPr>
        <w:t>4</w:t>
      </w:r>
      <w:r w:rsidRPr="006E0584">
        <w:rPr>
          <w:b/>
        </w:rPr>
        <w:t xml:space="preserve"> –</w:t>
      </w:r>
      <w:r>
        <w:t xml:space="preserve"> Na passagem “</w:t>
      </w:r>
      <w:r w:rsidRPr="00105671">
        <w:t>E o tempo foi passando...</w:t>
      </w:r>
      <w:r>
        <w:t>”, as reticências sinalizam:</w:t>
      </w:r>
    </w:p>
    <w:p w:rsidR="00227534" w:rsidRDefault="00227534" w:rsidP="00227534">
      <w:pPr>
        <w:spacing w:after="0" w:line="360" w:lineRule="auto"/>
      </w:pPr>
      <w:r>
        <w:t xml:space="preserve">a) o encadeamento da ideia. </w:t>
      </w:r>
    </w:p>
    <w:p w:rsidR="00227534" w:rsidRDefault="00227534" w:rsidP="00227534">
      <w:pPr>
        <w:spacing w:after="0" w:line="360" w:lineRule="auto"/>
      </w:pPr>
      <w:r>
        <w:t>b) a continuação do fato.</w:t>
      </w:r>
    </w:p>
    <w:p w:rsidR="00227534" w:rsidRDefault="00227534" w:rsidP="00227534">
      <w:pPr>
        <w:spacing w:after="0" w:line="360" w:lineRule="auto"/>
      </w:pPr>
      <w:r>
        <w:t>c) a interrupção do pensamento.</w:t>
      </w:r>
    </w:p>
    <w:p w:rsidR="00227534" w:rsidRDefault="00227534" w:rsidP="00227534">
      <w:pPr>
        <w:spacing w:after="0" w:line="360" w:lineRule="auto"/>
      </w:pPr>
      <w:r>
        <w:t>d) a interpelação feita pelo narrador.</w:t>
      </w:r>
    </w:p>
    <w:p w:rsidR="00227534" w:rsidRPr="000A52A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2B7AE6">
        <w:rPr>
          <w:b/>
        </w:rPr>
        <w:t xml:space="preserve">Questão </w:t>
      </w:r>
      <w:r>
        <w:rPr>
          <w:b/>
        </w:rPr>
        <w:t>5</w:t>
      </w:r>
      <w:r w:rsidRPr="002B7AE6">
        <w:rPr>
          <w:b/>
        </w:rPr>
        <w:t xml:space="preserve"> –</w:t>
      </w:r>
      <w:r>
        <w:t xml:space="preserve"> Na parte “[...] </w:t>
      </w:r>
      <w:r w:rsidRPr="00105671">
        <w:t>fui treinar no quintal, onde havia</w:t>
      </w:r>
      <w:r>
        <w:t xml:space="preserve"> [...]”, a vírgula antecede um pronome:</w:t>
      </w:r>
    </w:p>
    <w:p w:rsidR="00227534" w:rsidRDefault="00227534" w:rsidP="00227534">
      <w:pPr>
        <w:spacing w:after="0" w:line="360" w:lineRule="auto"/>
      </w:pPr>
      <w:r>
        <w:t xml:space="preserve">a) indefinido que retoma no “quintal”. </w:t>
      </w:r>
    </w:p>
    <w:p w:rsidR="00227534" w:rsidRDefault="00227534" w:rsidP="00227534">
      <w:pPr>
        <w:spacing w:after="0" w:line="360" w:lineRule="auto"/>
      </w:pPr>
      <w:r>
        <w:t xml:space="preserve">b) pessoal que retoma “no quintal”. </w:t>
      </w:r>
    </w:p>
    <w:p w:rsidR="00227534" w:rsidRDefault="00227534" w:rsidP="00227534">
      <w:pPr>
        <w:spacing w:after="0" w:line="360" w:lineRule="auto"/>
      </w:pPr>
      <w:r>
        <w:t xml:space="preserve">c) relativo que retoma “no quintal”. </w:t>
      </w:r>
    </w:p>
    <w:p w:rsidR="00227534" w:rsidRDefault="00227534" w:rsidP="00227534">
      <w:pPr>
        <w:spacing w:after="0" w:line="360" w:lineRule="auto"/>
      </w:pPr>
      <w:r>
        <w:t xml:space="preserve">d) demonstrativo que retoma “no quintal”. </w:t>
      </w:r>
    </w:p>
    <w:p w:rsidR="00227534" w:rsidRPr="000A52A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303707">
        <w:rPr>
          <w:b/>
        </w:rPr>
        <w:t xml:space="preserve">Questão </w:t>
      </w:r>
      <w:r>
        <w:rPr>
          <w:b/>
        </w:rPr>
        <w:t>6</w:t>
      </w:r>
      <w:r w:rsidRPr="00303707">
        <w:rPr>
          <w:b/>
        </w:rPr>
        <w:t xml:space="preserve"> –</w:t>
      </w:r>
      <w:r>
        <w:rPr>
          <w:b/>
        </w:rPr>
        <w:t xml:space="preserve"> </w:t>
      </w:r>
      <w:r w:rsidRPr="00220915">
        <w:t>Em</w:t>
      </w:r>
      <w:r>
        <w:rPr>
          <w:b/>
        </w:rPr>
        <w:t xml:space="preserve"> </w:t>
      </w:r>
      <w:r>
        <w:t>“</w:t>
      </w:r>
      <w:r w:rsidRPr="00105671">
        <w:t xml:space="preserve">Nessa tarde ensolarada, só Deus </w:t>
      </w:r>
      <w:r>
        <w:t>[...]”, a vírgula separa um adjunto adverbial:</w:t>
      </w:r>
    </w:p>
    <w:p w:rsidR="00227534" w:rsidRDefault="00227534" w:rsidP="00227534">
      <w:pPr>
        <w:spacing w:after="0" w:line="360" w:lineRule="auto"/>
      </w:pPr>
      <w:r>
        <w:t>a) que indica tempo.</w:t>
      </w:r>
    </w:p>
    <w:p w:rsidR="00227534" w:rsidRDefault="00227534" w:rsidP="00227534">
      <w:pPr>
        <w:spacing w:after="0" w:line="360" w:lineRule="auto"/>
      </w:pPr>
      <w:r>
        <w:t>b) que indica lugar.</w:t>
      </w:r>
    </w:p>
    <w:p w:rsidR="00227534" w:rsidRDefault="00227534" w:rsidP="00227534">
      <w:pPr>
        <w:spacing w:after="0" w:line="360" w:lineRule="auto"/>
      </w:pPr>
      <w:r>
        <w:t>c) que indica modo.</w:t>
      </w:r>
    </w:p>
    <w:p w:rsidR="00227534" w:rsidRDefault="00227534" w:rsidP="00227534">
      <w:pPr>
        <w:spacing w:after="0" w:line="360" w:lineRule="auto"/>
      </w:pPr>
      <w:r>
        <w:t xml:space="preserve">d) que indica intensidade. </w:t>
      </w:r>
    </w:p>
    <w:p w:rsidR="0022753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B916DE">
        <w:rPr>
          <w:b/>
        </w:rPr>
        <w:t xml:space="preserve">Questão </w:t>
      </w:r>
      <w:r>
        <w:rPr>
          <w:b/>
        </w:rPr>
        <w:t>7</w:t>
      </w:r>
      <w:r w:rsidRPr="00B916DE">
        <w:rPr>
          <w:b/>
        </w:rPr>
        <w:t xml:space="preserve"> –</w:t>
      </w:r>
      <w:r>
        <w:t xml:space="preserve"> Na frase “</w:t>
      </w:r>
      <w:r w:rsidRPr="00105671">
        <w:t>E revirava a casa, procurando a cola</w:t>
      </w:r>
      <w:r>
        <w:t xml:space="preserve"> [...]”, a vírgula antecede um verbo:</w:t>
      </w:r>
    </w:p>
    <w:p w:rsidR="00227534" w:rsidRDefault="00227534" w:rsidP="00227534">
      <w:pPr>
        <w:spacing w:after="0" w:line="360" w:lineRule="auto"/>
      </w:pPr>
      <w:r>
        <w:t xml:space="preserve">a) na forma de particípio.  </w:t>
      </w:r>
    </w:p>
    <w:p w:rsidR="00227534" w:rsidRDefault="00227534" w:rsidP="00227534">
      <w:pPr>
        <w:spacing w:after="0" w:line="360" w:lineRule="auto"/>
      </w:pPr>
      <w:r>
        <w:t>b) na forma de infinitivo pessoal.</w:t>
      </w:r>
    </w:p>
    <w:p w:rsidR="00227534" w:rsidRDefault="00227534" w:rsidP="00227534">
      <w:pPr>
        <w:spacing w:after="0" w:line="360" w:lineRule="auto"/>
      </w:pPr>
      <w:r>
        <w:t xml:space="preserve">c) na forma de gerúndio. </w:t>
      </w:r>
    </w:p>
    <w:p w:rsidR="00227534" w:rsidRDefault="00227534" w:rsidP="00227534">
      <w:pPr>
        <w:spacing w:after="0" w:line="360" w:lineRule="auto"/>
      </w:pPr>
      <w:r>
        <w:t>d) na forma de infinitivo impessoal.</w:t>
      </w:r>
    </w:p>
    <w:p w:rsidR="00227534" w:rsidRPr="000A52A4" w:rsidRDefault="00227534" w:rsidP="00227534">
      <w:pPr>
        <w:spacing w:after="0" w:line="360" w:lineRule="auto"/>
      </w:pPr>
    </w:p>
    <w:p w:rsidR="00227534" w:rsidRDefault="00227534" w:rsidP="00227534">
      <w:pPr>
        <w:spacing w:after="0" w:line="360" w:lineRule="auto"/>
      </w:pPr>
      <w:r w:rsidRPr="009F759A">
        <w:rPr>
          <w:b/>
        </w:rPr>
        <w:t xml:space="preserve">Questão </w:t>
      </w:r>
      <w:r>
        <w:rPr>
          <w:b/>
        </w:rPr>
        <w:t>8</w:t>
      </w:r>
      <w:r w:rsidRPr="009F759A">
        <w:rPr>
          <w:b/>
        </w:rPr>
        <w:t xml:space="preserve"> –</w:t>
      </w:r>
      <w:r>
        <w:t xml:space="preserve"> O último período do texto foi transcrito sem as vírgulas. Assinale a alternativa em que elas foram empregadas corretamente:</w:t>
      </w:r>
    </w:p>
    <w:p w:rsidR="00227534" w:rsidRDefault="00227534" w:rsidP="00227534">
      <w:pPr>
        <w:spacing w:after="0" w:line="360" w:lineRule="auto"/>
      </w:pPr>
      <w:r>
        <w:t>a) “</w:t>
      </w:r>
      <w:r w:rsidRPr="00105671">
        <w:t>E a tal fruteira</w:t>
      </w:r>
      <w:r>
        <w:t>,</w:t>
      </w:r>
      <w:r w:rsidRPr="00105671">
        <w:t xml:space="preserve"> ou melhor </w:t>
      </w:r>
      <w:proofErr w:type="spellStart"/>
      <w:r w:rsidRPr="00105671">
        <w:t>ex-fruteira</w:t>
      </w:r>
      <w:proofErr w:type="spellEnd"/>
      <w:r w:rsidRPr="00105671">
        <w:t xml:space="preserve"> ficou mais remendada</w:t>
      </w:r>
      <w:r>
        <w:t>,</w:t>
      </w:r>
      <w:r w:rsidRPr="00105671">
        <w:t xml:space="preserve"> que lona de circo.</w:t>
      </w:r>
      <w:r>
        <w:t>”</w:t>
      </w:r>
    </w:p>
    <w:p w:rsidR="00227534" w:rsidRDefault="00227534" w:rsidP="00227534">
      <w:pPr>
        <w:spacing w:after="0" w:line="360" w:lineRule="auto"/>
      </w:pPr>
      <w:r>
        <w:t>b) “</w:t>
      </w:r>
      <w:r w:rsidRPr="00105671">
        <w:t>E a tal fruteira</w:t>
      </w:r>
      <w:r>
        <w:t>,</w:t>
      </w:r>
      <w:r w:rsidRPr="00105671">
        <w:t xml:space="preserve"> ou melhor</w:t>
      </w:r>
      <w:r>
        <w:t>,</w:t>
      </w:r>
      <w:r w:rsidRPr="00105671">
        <w:t xml:space="preserve"> </w:t>
      </w:r>
      <w:proofErr w:type="spellStart"/>
      <w:r w:rsidRPr="00105671">
        <w:t>ex-fruteira</w:t>
      </w:r>
      <w:proofErr w:type="spellEnd"/>
      <w:r w:rsidRPr="00105671">
        <w:t xml:space="preserve"> ficou mais remendada que lona de circo.</w:t>
      </w:r>
      <w:r>
        <w:t>”</w:t>
      </w:r>
    </w:p>
    <w:p w:rsidR="00227534" w:rsidRDefault="00227534" w:rsidP="00227534">
      <w:pPr>
        <w:spacing w:after="0" w:line="360" w:lineRule="auto"/>
      </w:pPr>
      <w:r>
        <w:t>c) “</w:t>
      </w:r>
      <w:r w:rsidRPr="00105671">
        <w:t>E a tal fruteira ou melhor</w:t>
      </w:r>
      <w:r>
        <w:t>,</w:t>
      </w:r>
      <w:r w:rsidRPr="00105671">
        <w:t xml:space="preserve"> </w:t>
      </w:r>
      <w:proofErr w:type="spellStart"/>
      <w:r w:rsidRPr="00105671">
        <w:t>ex-fruteira</w:t>
      </w:r>
      <w:proofErr w:type="spellEnd"/>
      <w:r>
        <w:t>,</w:t>
      </w:r>
      <w:r w:rsidRPr="00105671">
        <w:t xml:space="preserve"> ficou mais remendada que lona de circo.</w:t>
      </w:r>
      <w:r>
        <w:t>”</w:t>
      </w:r>
    </w:p>
    <w:p w:rsidR="00227534" w:rsidRDefault="00227534" w:rsidP="00227534">
      <w:pPr>
        <w:spacing w:after="0" w:line="360" w:lineRule="auto"/>
      </w:pPr>
      <w:r>
        <w:t>d) “</w:t>
      </w:r>
      <w:r w:rsidRPr="00105671">
        <w:t>E a tal fruteira</w:t>
      </w:r>
      <w:r>
        <w:t>,</w:t>
      </w:r>
      <w:r w:rsidRPr="00105671">
        <w:t xml:space="preserve"> ou melhor </w:t>
      </w:r>
      <w:proofErr w:type="spellStart"/>
      <w:r w:rsidRPr="00105671">
        <w:t>ex-fruteira</w:t>
      </w:r>
      <w:proofErr w:type="spellEnd"/>
      <w:r>
        <w:t>,</w:t>
      </w:r>
      <w:r w:rsidRPr="00105671">
        <w:t xml:space="preserve"> ficou mais remendada que lona de circo.</w:t>
      </w:r>
      <w:r>
        <w:t>”</w:t>
      </w:r>
    </w:p>
    <w:p w:rsidR="005E0AE3" w:rsidRDefault="005E0AE3" w:rsidP="005E0AE3">
      <w:pPr>
        <w:spacing w:after="0" w:line="300" w:lineRule="auto"/>
      </w:pPr>
      <w:r>
        <w:t xml:space="preserve">1.Abra o link abaixo para ver a explicação do Mapa </w:t>
      </w:r>
      <w:proofErr w:type="gramStart"/>
      <w:r>
        <w:t>conceitual  .</w:t>
      </w:r>
      <w:proofErr w:type="gramEnd"/>
      <w:r>
        <w:t xml:space="preserve">  </w:t>
      </w:r>
    </w:p>
    <w:p w:rsidR="005E0AE3" w:rsidRDefault="005E0AE3" w:rsidP="005E0AE3">
      <w:pPr>
        <w:spacing w:after="0" w:line="300" w:lineRule="auto"/>
      </w:pPr>
    </w:p>
    <w:p w:rsidR="005E0AE3" w:rsidRDefault="006674A0" w:rsidP="005E0AE3">
      <w:pPr>
        <w:spacing w:after="0" w:line="300" w:lineRule="auto"/>
      </w:pPr>
      <w:hyperlink r:id="rId5" w:history="1">
        <w:r w:rsidR="005E0AE3">
          <w:rPr>
            <w:rStyle w:val="Hyperlink"/>
          </w:rPr>
          <w:t>https://www.youtube.com/watch?v=F54SWctP7-E</w:t>
        </w:r>
      </w:hyperlink>
      <w:r w:rsidR="005E0AE3">
        <w:t xml:space="preserve"> </w:t>
      </w:r>
    </w:p>
    <w:p w:rsidR="005E0AE3" w:rsidRDefault="005E0AE3" w:rsidP="005E0AE3">
      <w:pPr>
        <w:spacing w:after="0" w:line="300" w:lineRule="auto"/>
      </w:pPr>
    </w:p>
    <w:p w:rsidR="005E0AE3" w:rsidRDefault="005E0AE3" w:rsidP="005E0AE3">
      <w:pPr>
        <w:spacing w:after="0" w:line="300" w:lineRule="auto"/>
      </w:pPr>
      <w:r>
        <w:t>2.Faça seu Mapa Conceitual com o Tema “Verbos</w:t>
      </w:r>
      <w:proofErr w:type="gramStart"/>
      <w:r>
        <w:t>” .</w:t>
      </w:r>
      <w:proofErr w:type="gramEnd"/>
      <w:r>
        <w:t xml:space="preserve"> </w:t>
      </w:r>
    </w:p>
    <w:p w:rsidR="005E0AE3" w:rsidRPr="00C523AA" w:rsidRDefault="005E0AE3" w:rsidP="005E0AE3">
      <w:pPr>
        <w:spacing w:after="0" w:line="300" w:lineRule="auto"/>
      </w:pPr>
    </w:p>
    <w:p w:rsidR="005E0AE3" w:rsidRDefault="005E0AE3" w:rsidP="00227534">
      <w:pPr>
        <w:spacing w:after="0" w:line="360" w:lineRule="auto"/>
      </w:pPr>
    </w:p>
    <w:p w:rsidR="005E0AE3" w:rsidRPr="000A52A4" w:rsidRDefault="005E0AE3" w:rsidP="00227534">
      <w:pPr>
        <w:spacing w:after="0" w:line="360" w:lineRule="auto"/>
      </w:pPr>
    </w:p>
    <w:p w:rsidR="00227534" w:rsidRDefault="00227534">
      <w:r>
        <w:t>MATEMÁTICA – 7</w:t>
      </w:r>
      <w:proofErr w:type="gramStart"/>
      <w:r>
        <w:t>ºA  PROFº</w:t>
      </w:r>
      <w:proofErr w:type="gramEnd"/>
      <w:r>
        <w:t xml:space="preserve"> ANTONIO</w:t>
      </w:r>
    </w:p>
    <w:p w:rsidR="00227534" w:rsidRDefault="00227534">
      <w:r>
        <w:t>MATEMÁTICA 7ºB PROFº JULIO</w:t>
      </w:r>
    </w:p>
    <w:p w:rsidR="00227534" w:rsidRDefault="00227534" w:rsidP="00227534">
      <w:pPr>
        <w:jc w:val="center"/>
        <w:rPr>
          <w:b/>
          <w:bCs/>
        </w:rPr>
      </w:pPr>
      <w:r w:rsidRPr="00DB111B">
        <w:rPr>
          <w:b/>
          <w:bCs/>
        </w:rPr>
        <w:t>Atividade de Matemática 7. Ano</w:t>
      </w:r>
    </w:p>
    <w:p w:rsidR="00227534" w:rsidRPr="00DB111B" w:rsidRDefault="00227534" w:rsidP="00227534">
      <w:pPr>
        <w:jc w:val="center"/>
        <w:rPr>
          <w:b/>
          <w:bCs/>
        </w:rPr>
      </w:pPr>
      <w:r>
        <w:t xml:space="preserve"> </w:t>
      </w:r>
    </w:p>
    <w:p w:rsidR="00227534" w:rsidRDefault="00227534" w:rsidP="00227534">
      <w:pPr>
        <w:jc w:val="both"/>
      </w:pPr>
      <w:r>
        <w:t>Habilidade: (</w:t>
      </w:r>
      <w:r w:rsidRPr="00006CA7">
        <w:t>EF07MA02) Resolver e elaborar situações-problema que envolvam porcentagem, como os que lidam com acréscimos e decréscimos simples, utilizando estratégias pessoais, cálculo mental e calculadora no contexto de educação financeira, entre outros.</w:t>
      </w:r>
    </w:p>
    <w:p w:rsidR="00227534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1</w:t>
      </w:r>
      <w:r w:rsidRPr="004E183A">
        <w:t>) Em um concurso, 520 candidatos se inscreveram. No dia da prova apenas 364 candidatos compareceram. Neste caso, qual foi a porcentagem dos candidatos que faltaram a prova?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2</w:t>
      </w:r>
      <w:r w:rsidRPr="004E183A">
        <w:t>)Em uma indústria, o setor de qualidade constatou que um lote com 4500 peças, 180 apresentavam algum defeito. Para um lote ser aprovado é necessário que o número de peças com defeito seja inferior a 3%. Neste caso, o lote foi aprovado ou reprovado? Justifique.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3</w:t>
      </w:r>
      <w:r w:rsidRPr="004E183A">
        <w:t>)  Na última liquidação de verão, uma loja vendia todos os seus produtos com um desconto de 15%. Se uma camisa antes da liquidação custava R$ 145,</w:t>
      </w:r>
      <w:proofErr w:type="gramStart"/>
      <w:r w:rsidRPr="004E183A">
        <w:t>00,  quanto</w:t>
      </w:r>
      <w:proofErr w:type="gramEnd"/>
      <w:r w:rsidRPr="004E183A">
        <w:t xml:space="preserve"> passou a custar na liquidação?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4</w:t>
      </w:r>
      <w:r w:rsidRPr="004E183A">
        <w:t>) Os vendedores de uma loja recebem mensalmente um salário fixo no valor de R$ 1200,00 e uma comissão de 6% referente ao valor total do que venderam no mês. Sendo assim, qual será o valor recebido por um vendedor que vendeu no mês R$14000,00?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5</w:t>
      </w:r>
      <w:r w:rsidRPr="004E183A">
        <w:t>) Em uma loja, uma máquina de lavar roupas custava R$ 1500,00 e seu preço sofreu um aumento de 3%. Logo após o aumento a loja resolveu fazer uma promoção oferecendo um desconto de 3% no mesmo produto. Com esse desconto o valor da máquina de lavar roupas voltou ao valor inicial? Qual o valor do produto após o aumento e após o desconto?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>
        <w:t>6</w:t>
      </w:r>
      <w:r w:rsidRPr="004E183A">
        <w:t>) Com base nas informações que constam no gráfico abaixo, responda:</w:t>
      </w:r>
    </w:p>
    <w:p w:rsidR="00227534" w:rsidRPr="004E183A" w:rsidRDefault="00227534" w:rsidP="00227534">
      <w:pPr>
        <w:jc w:val="both"/>
      </w:pPr>
    </w:p>
    <w:p w:rsidR="00227534" w:rsidRPr="004E183A" w:rsidRDefault="00227534" w:rsidP="00227534">
      <w:pPr>
        <w:jc w:val="both"/>
      </w:pPr>
      <w:r w:rsidRPr="004E183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173355</wp:posOffset>
            </wp:positionV>
            <wp:extent cx="4762500" cy="2357120"/>
            <wp:effectExtent l="0" t="0" r="0" b="5080"/>
            <wp:wrapTopAndBottom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>
        <w:t>Evolução da população brasileira nos últimos 10 anos</w:t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>
        <w:t>a) Qual foi o aumento percentual da população brasileira nos últimos 10 anos?</w:t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 w:rsidRPr="00225349">
        <w:t>b) Em qual período houve uma redução no número de brasileiros?</w:t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 w:rsidRPr="00941008">
        <w:t>c) Neste período, essa redução representou quantos porcento?</w:t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>
        <w:t>Habilidade: (</w:t>
      </w:r>
      <w:r w:rsidRPr="00CB223D">
        <w:t>EF07MA05) Ler, interpretar e resolver um mesmo problema utilizando diferentes algoritmos.</w:t>
      </w:r>
    </w:p>
    <w:p w:rsidR="00227534" w:rsidRDefault="00227534" w:rsidP="00227534">
      <w:pPr>
        <w:jc w:val="both"/>
      </w:pPr>
      <w:r>
        <w:t>1) Observe a figura: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320040</wp:posOffset>
            </wp:positionV>
            <wp:extent cx="4762500" cy="1706880"/>
            <wp:effectExtent l="0" t="0" r="0" b="0"/>
            <wp:wrapTopAndBottom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534" w:rsidRDefault="00227534" w:rsidP="00227534">
      <w:pPr>
        <w:jc w:val="both"/>
      </w:pPr>
      <w:r>
        <w:t>a) Em quantas partes iguais o retângulo foi dividido?</w:t>
      </w:r>
    </w:p>
    <w:p w:rsidR="00227534" w:rsidRDefault="00227534" w:rsidP="00227534">
      <w:pPr>
        <w:jc w:val="both"/>
      </w:pPr>
      <w:r>
        <w:t>b) Cada uma dessas partes representa que fração do retângulo?</w:t>
      </w:r>
    </w:p>
    <w:p w:rsidR="00227534" w:rsidRDefault="00227534" w:rsidP="00227534">
      <w:pPr>
        <w:jc w:val="both"/>
      </w:pPr>
      <w:r>
        <w:t>c) A parte pintada representa que fração do retângulo?</w:t>
      </w:r>
    </w:p>
    <w:p w:rsidR="00227534" w:rsidRDefault="00227534" w:rsidP="00227534">
      <w:pPr>
        <w:jc w:val="both"/>
      </w:pPr>
      <w:r>
        <w:t xml:space="preserve">2) </w:t>
      </w:r>
      <w:r w:rsidRPr="00377576">
        <w:t>Observe as figuras e diga quanto representa cada parte da figura e a parte pintada:</w:t>
      </w:r>
    </w:p>
    <w:p w:rsidR="00227534" w:rsidRDefault="00227534" w:rsidP="0022753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098800" cy="2578100"/>
            <wp:effectExtent l="0" t="0" r="0" b="0"/>
            <wp:wrapTopAndBottom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534" w:rsidRDefault="00227534" w:rsidP="00227534">
      <w:pPr>
        <w:jc w:val="both"/>
      </w:pPr>
    </w:p>
    <w:p w:rsidR="00227534" w:rsidRDefault="00227534" w:rsidP="00227534">
      <w:pPr>
        <w:jc w:val="both"/>
      </w:pPr>
      <w:r>
        <w:t>3) Um sexto de uma pizza custa 3 reais, quanto custa:</w:t>
      </w:r>
    </w:p>
    <w:p w:rsidR="00227534" w:rsidRDefault="00227534" w:rsidP="00227534">
      <w:pPr>
        <w:jc w:val="both"/>
      </w:pPr>
      <w:r>
        <w:t>a)</w:t>
      </w:r>
      <w:r w:rsidR="005E0AE3">
        <w:t xml:space="preserve"> </w:t>
      </w:r>
      <w:r>
        <w:t>três sextos da pizza</w:t>
      </w:r>
    </w:p>
    <w:p w:rsidR="00227534" w:rsidRDefault="00227534" w:rsidP="00227534">
      <w:pPr>
        <w:jc w:val="both"/>
      </w:pPr>
      <w:r>
        <w:t>b) cinco sextos da pizza</w:t>
      </w:r>
    </w:p>
    <w:p w:rsidR="00227534" w:rsidRDefault="00227534" w:rsidP="00227534">
      <w:pPr>
        <w:jc w:val="both"/>
      </w:pPr>
      <w:r>
        <w:t>c) a pizza toda</w:t>
      </w:r>
    </w:p>
    <w:p w:rsidR="00227534" w:rsidRDefault="00227534" w:rsidP="00227534">
      <w:pPr>
        <w:jc w:val="both"/>
      </w:pPr>
    </w:p>
    <w:p w:rsidR="00227534" w:rsidRDefault="00227534">
      <w:r>
        <w:t>CIÊNCIAS:</w:t>
      </w:r>
    </w:p>
    <w:p w:rsidR="00227534" w:rsidRPr="00006834" w:rsidRDefault="00227534" w:rsidP="00227534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</w:pP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Situação 1:</w:t>
      </w:r>
      <w:r w:rsidRPr="00006834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 xml:space="preserve"> Leitura e responda as questões </w:t>
      </w:r>
    </w:p>
    <w:p w:rsidR="00227534" w:rsidRPr="000729E8" w:rsidRDefault="00227534" w:rsidP="00227534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 w:rsidRPr="000729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TEXTO: MÁQUINAS SIMPLES</w:t>
      </w:r>
    </w:p>
    <w:p w:rsidR="00227534" w:rsidRPr="000729E8" w:rsidRDefault="00227534" w:rsidP="00227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               Ao longo de sua história, o ser humano procurou melhorar suas condições de trabalho, principalmente no que se refere à redução de seu esforço físico. Para isso, o homem utilizou, inicialmente, meios auxiliares que lhe permitissem realizar trabalhos de modo mais fácil e com o menor gasto possível de sua força muscular. Esses primeiros meios foram a alavanca, a roda e o plano inclinado, que por sua simplicidade, ficaram conhecidos como máquinas simples. As máquinas simples são consideradas fundamentais porque seus princípios estão presentes em todas as máquinas existentes hoje.</w:t>
      </w:r>
    </w:p>
    <w:p w:rsidR="00227534" w:rsidRPr="000729E8" w:rsidRDefault="00227534" w:rsidP="00227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br/>
      </w:r>
      <w:r w:rsidRPr="000729E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  <w:t>ALAVANCA - MÁQUINA SIMPLES</w:t>
      </w:r>
    </w:p>
    <w:p w:rsidR="00227534" w:rsidRPr="000729E8" w:rsidRDefault="00227534" w:rsidP="00227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</w:tblGrid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729E8"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pt-BR"/>
              </w:rPr>
              <w:drawing>
                <wp:inline distT="0" distB="0" distL="0" distR="0">
                  <wp:extent cx="695325" cy="577120"/>
                  <wp:effectExtent l="0" t="0" r="0" b="0"/>
                  <wp:docPr id="9" name="Imagem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41" cy="5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29E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pt-BR"/>
              </w:rPr>
              <w:t>Máquinas simples - DMOBIO</w:t>
            </w:r>
          </w:p>
        </w:tc>
      </w:tr>
    </w:tbl>
    <w:p w:rsidR="00227534" w:rsidRPr="000729E8" w:rsidRDefault="00227534" w:rsidP="0022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27534" w:rsidRPr="000729E8" w:rsidRDefault="00227534" w:rsidP="002275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t-BR"/>
        </w:rPr>
        <w:t>Alavanca</w:t>
      </w: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 é um sólido alongado e rígido que pode girar ao redor de um ponto de apoio, também conhecido como fulcro ou fulcro eixo de rotação. A alavanca é constituída por três elementos:</w:t>
      </w:r>
    </w:p>
    <w:p w:rsidR="00227534" w:rsidRPr="000729E8" w:rsidRDefault="00227534" w:rsidP="0022753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PA – Ponto de apoio: o ponto ao redor do qual a alavanca pode girar;</w:t>
      </w:r>
    </w:p>
    <w:p w:rsidR="00227534" w:rsidRPr="000729E8" w:rsidRDefault="00227534" w:rsidP="0022753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FR – Força resistente: Peso do objeto que se pretende movimentar;</w:t>
      </w:r>
    </w:p>
    <w:p w:rsidR="00227534" w:rsidRPr="000729E8" w:rsidRDefault="00227534" w:rsidP="0022753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FP – Força potente: Exercida com o objetivo de mover o objeto.</w:t>
      </w:r>
    </w:p>
    <w:p w:rsidR="00227534" w:rsidRPr="000729E8" w:rsidRDefault="00227534" w:rsidP="00227534">
      <w:pPr>
        <w:spacing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As alavancas podem ser classificadas em três tipos:</w:t>
      </w:r>
    </w:p>
    <w:p w:rsidR="00227534" w:rsidRPr="000729E8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t-BR"/>
        </w:rPr>
        <w:t>Alavanca interfixa: </w:t>
      </w: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Quando o ponto de apoio está situado entre os pontos de aplicação de força e o objeto a ser movimentado, como mostra a figura a seguir. São exemplos desse tipo de alavanca: o alicate, a tesoura e a gangorra.</w:t>
      </w:r>
    </w:p>
    <w:p w:rsidR="00227534" w:rsidRPr="000729E8" w:rsidRDefault="00227534" w:rsidP="00227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pt-BR"/>
        </w:rPr>
        <w:lastRenderedPageBreak/>
        <w:drawing>
          <wp:inline distT="0" distB="0" distL="0" distR="0">
            <wp:extent cx="1104900" cy="469582"/>
            <wp:effectExtent l="0" t="0" r="0" b="6985"/>
            <wp:docPr id="10" name="Imagem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73" cy="4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34" w:rsidRPr="000729E8" w:rsidRDefault="00227534" w:rsidP="00227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Alavanca inter-resistente:</w:t>
      </w: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A força resistente está entre o ponto de apoio e a força potente. Os exemplos desse tipo de alavanca são: o quebra-nozes, abridores de garrafa e o carrinho de mão. Observe a ilustração:</w:t>
      </w:r>
    </w:p>
    <w:p w:rsidR="00227534" w:rsidRPr="000729E8" w:rsidRDefault="00227534" w:rsidP="0022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pt-BR"/>
        </w:rPr>
        <w:drawing>
          <wp:inline distT="0" distB="0" distL="0" distR="0">
            <wp:extent cx="1200150" cy="594074"/>
            <wp:effectExtent l="0" t="0" r="0" b="0"/>
            <wp:docPr id="11" name="Imagem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12" cy="6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34" w:rsidRPr="000729E8" w:rsidRDefault="00227534" w:rsidP="00227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Alavanca interpotente</w:t>
      </w: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: Nesse tipo de alavanca, a força potente está entre o ponto de apoio e a força resistente. São exemplos desse tipo de alavanca: a pinça e o cortador de unhas. Observa a ilustração:</w:t>
      </w:r>
    </w:p>
    <w:p w:rsidR="00227534" w:rsidRPr="000729E8" w:rsidRDefault="00227534" w:rsidP="0022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pt-BR"/>
        </w:rPr>
        <w:drawing>
          <wp:inline distT="0" distB="0" distL="0" distR="0">
            <wp:extent cx="1009650" cy="499777"/>
            <wp:effectExtent l="0" t="0" r="0" b="0"/>
            <wp:docPr id="12" name="Imagem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85" cy="5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34" w:rsidRDefault="00227534" w:rsidP="002275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227534" w:rsidRPr="000729E8" w:rsidRDefault="00227534" w:rsidP="00227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PLANO INCLINADO - MÁQUINA SIMPLES</w:t>
      </w:r>
    </w:p>
    <w:p w:rsidR="00227534" w:rsidRPr="000729E8" w:rsidRDefault="00227534" w:rsidP="00227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</w:tblGrid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729E8"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pt-BR"/>
              </w:rPr>
              <w:drawing>
                <wp:inline distT="0" distB="0" distL="0" distR="0">
                  <wp:extent cx="933450" cy="737426"/>
                  <wp:effectExtent l="0" t="0" r="0" b="5715"/>
                  <wp:docPr id="13" name="Imagem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79" cy="74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29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pt-BR"/>
              </w:rPr>
              <w:t>Máquinas simples - DMOBIO</w:t>
            </w:r>
          </w:p>
        </w:tc>
      </w:tr>
    </w:tbl>
    <w:p w:rsidR="00227534" w:rsidRPr="000729E8" w:rsidRDefault="00227534" w:rsidP="00227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27534" w:rsidRPr="000729E8" w:rsidRDefault="00227534" w:rsidP="00227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               O</w:t>
      </w:r>
      <w:r w:rsidRPr="000729E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 plano inclinado</w:t>
      </w: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nada mais é do que um plano que se encontra em um desnível, ou seja, o seu ponto de início se encontra em uma altura diferente em relação ao seu ponto final. Fisicamente ele é muito importante, pois para mover um corpo qualquer em sua superfície é necessária uma força de módulo bem menor do que se o corpo estivesse em um plano totalmente na vertical.</w:t>
      </w:r>
    </w:p>
    <w:p w:rsidR="00227534" w:rsidRPr="000729E8" w:rsidRDefault="00227534" w:rsidP="002275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Dadas duas trajetórias abaixo, em qual delas é "mais fácil" carregar o bloco?</w:t>
      </w:r>
    </w:p>
    <w:p w:rsidR="00227534" w:rsidRPr="000729E8" w:rsidRDefault="00227534" w:rsidP="00227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noProof/>
          <w:color w:val="BF8B38"/>
          <w:sz w:val="24"/>
          <w:szCs w:val="24"/>
          <w:lang w:eastAsia="pt-BR"/>
        </w:rPr>
        <w:drawing>
          <wp:inline distT="0" distB="0" distL="0" distR="0">
            <wp:extent cx="2362200" cy="597932"/>
            <wp:effectExtent l="0" t="0" r="0" b="0"/>
            <wp:docPr id="14" name="Imagem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01" cy="6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34" w:rsidRPr="000729E8" w:rsidRDefault="00227534" w:rsidP="002275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            </w:t>
      </w: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Obviamente, na trajetória inclinada, pois no primeiro caso, teremos que realizar uma força que seja maior que o peso do corpo. Já no segundo caso, devemos fazer uma força que seja maior que uma das componentes de seu peso, neste caso, a componente horizontal, que terá intensidade menor conforme o ângulo formado for menor. Por isso, no nosso cotidiano, usamos muito o plano inclinado para facilitar certas tarefas.</w:t>
      </w:r>
    </w:p>
    <w:p w:rsidR="00227534" w:rsidRPr="000729E8" w:rsidRDefault="00227534" w:rsidP="002275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            Uma rodovia entre montanhas apresenta planos inclinados. As rampas de acesso aos andares de um moderno edifício são planos inclinados que facilitam a locomoção de pessoas, veículos e cargas. A cunha e o parafuso são exemplos de aplicação do plano inclinado. A cunha funciona como dois planos inclinados. As cunhas ajudam a vencer grandes resistências, como rachar lenha, apertar cabos de enxadas, cabos de martelos etc. Prego, machado, faca, formão, talhadeira e navalha são exemplos de cunhas.</w:t>
      </w:r>
    </w:p>
    <w:p w:rsidR="00227534" w:rsidRPr="000729E8" w:rsidRDefault="00227534" w:rsidP="00227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729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RODA - MÁQUINA SIMPLES</w:t>
      </w:r>
    </w:p>
    <w:p w:rsidR="00227534" w:rsidRPr="000729E8" w:rsidRDefault="00227534" w:rsidP="00227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729E8"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pt-BR"/>
              </w:rPr>
              <w:drawing>
                <wp:inline distT="0" distB="0" distL="0" distR="0">
                  <wp:extent cx="1200150" cy="966121"/>
                  <wp:effectExtent l="0" t="0" r="0" b="5715"/>
                  <wp:docPr id="15" name="Imagem 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54" cy="97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534" w:rsidRPr="000729E8" w:rsidTr="00983D1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29E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pt-BR"/>
              </w:rPr>
              <w:t>Máquinas simples - DMOBIO</w:t>
            </w:r>
          </w:p>
          <w:p w:rsidR="00227534" w:rsidRPr="000729E8" w:rsidRDefault="00227534" w:rsidP="00983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29E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pt-BR"/>
              </w:rPr>
              <w:br/>
            </w:r>
          </w:p>
        </w:tc>
      </w:tr>
    </w:tbl>
    <w:p w:rsidR="00227534" w:rsidRPr="000729E8" w:rsidRDefault="00227534" w:rsidP="00227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t>               A roda constitui uma das descobertas mais importantes. Ninguém sabe, porém, como ela foi inventada. Provavelmente, a roda surgiu, ainda sob a forma de rolete, quando o homem primitivo teve de deslocar grandes cargas por longas distâncias e não podia contar apenas com sua força. É difícil imaginar o mundo sem rodas. Muitas coisas que conhecemos deixariam simplesmente de existir e não teríamos atingido o atual progresso tecnológico. Quando se fala em roda, imediatamente pensa-se em eixo, que é uma segunda roda presa ao centro da primeira. Na pré-história, os homens usavam troncos arredondados de árvores e discos de pedra para funcionar como rodas. Com o passar do tempo e com a descoberta dos metais e de outros materiais, as rodas foram evoluindo. Hoje temos rodas de plástico tão resistentes quanto as de aço!</w:t>
      </w:r>
    </w:p>
    <w:p w:rsidR="00227534" w:rsidRPr="000729E8" w:rsidRDefault="00227534" w:rsidP="00227534">
      <w:pPr>
        <w:spacing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0"/>
          <w:szCs w:val="20"/>
          <w:lang w:eastAsia="pt-BR"/>
        </w:rPr>
        <w:lastRenderedPageBreak/>
        <w:t>             Também as engrenagens derivam da roda e servem para transmitir força e movimento. Máquinas complexas, como torno, furadeira, automóvel, liquidificador etc., possuem diversos tipos de rodas que permitem os mais variados movimentos.</w:t>
      </w:r>
    </w:p>
    <w:p w:rsidR="00227534" w:rsidRDefault="00227534" w:rsidP="00227534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sz w:val="72"/>
          <w:szCs w:val="72"/>
          <w:lang w:eastAsia="pt-BR"/>
        </w:rPr>
      </w:pPr>
    </w:p>
    <w:p w:rsidR="00227534" w:rsidRPr="0007159A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4F81BD" w:themeColor="accent1"/>
          <w:sz w:val="24"/>
          <w:szCs w:val="24"/>
          <w:lang w:eastAsia="pt-BR"/>
        </w:rPr>
      </w:pPr>
      <w:r w:rsidRPr="0007159A">
        <w:rPr>
          <w:rFonts w:ascii="Calibri" w:eastAsia="Times New Roman" w:hAnsi="Calibri" w:cs="Calibri"/>
          <w:b/>
          <w:bCs/>
          <w:color w:val="4F81BD" w:themeColor="accent1"/>
          <w:sz w:val="24"/>
          <w:szCs w:val="24"/>
          <w:lang w:eastAsia="pt-BR"/>
        </w:rPr>
        <w:t>RESPONDA:</w:t>
      </w: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1 - O que o homem queria ou buscava quando criou as primeiras máquinas simples?</w:t>
      </w:r>
    </w:p>
    <w:p w:rsidR="00227534" w:rsidRDefault="00227534" w:rsidP="00227534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2 - Quais meios ficaram conhecidos como máquinas simples? E qual sua importância para as máquinas atuais?</w:t>
      </w:r>
    </w:p>
    <w:p w:rsidR="00227534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3 - Explique o que é uma alavanca e como ela é constituída:</w:t>
      </w:r>
    </w:p>
    <w:p w:rsidR="00227534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4 - Explique o que é:</w:t>
      </w: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Alavanca interfixa -</w:t>
      </w: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Alavanca inter-resistente -</w:t>
      </w:r>
    </w:p>
    <w:p w:rsidR="00227534" w:rsidRPr="000729E8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Alavanca interpotente -</w:t>
      </w:r>
    </w:p>
    <w:p w:rsidR="00227534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5 - Como funciona um plano inclinado?</w:t>
      </w:r>
    </w:p>
    <w:p w:rsidR="00227534" w:rsidRDefault="00227534" w:rsidP="00227534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6 - Explique o que está acontecendo nas duas trajetórias mostradas no texto sobre os planos inclinados:</w:t>
      </w:r>
    </w:p>
    <w:p w:rsidR="00227534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7 - Provavelmente como se deu o surgimento da roda?</w:t>
      </w:r>
      <w:r w:rsidRPr="00374F0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</w:t>
      </w: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Como eram as rodas na pré-história, e como são nos tempos atuais?</w:t>
      </w:r>
    </w:p>
    <w:p w:rsidR="00227534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</w:p>
    <w:p w:rsidR="00227534" w:rsidRPr="000729E8" w:rsidRDefault="00227534" w:rsidP="00227534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8 - Dê exemplos em desenho de </w:t>
      </w:r>
      <w:r w:rsidRPr="00374F0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máquinas</w:t>
      </w: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que utilizamos hoje que tiveram origem de:</w:t>
      </w:r>
    </w:p>
    <w:p w:rsidR="00227534" w:rsidRPr="000729E8" w:rsidRDefault="00227534" w:rsidP="0022753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Plano inclinado -</w:t>
      </w:r>
    </w:p>
    <w:p w:rsidR="00227534" w:rsidRPr="000729E8" w:rsidRDefault="00227534" w:rsidP="0022753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pt-BR"/>
        </w:rPr>
      </w:pP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Alavanca -</w:t>
      </w: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br/>
      </w:r>
      <w:r w:rsidRPr="000729E8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br/>
        <w:t>Rodas -</w:t>
      </w:r>
    </w:p>
    <w:p w:rsidR="00227534" w:rsidRPr="00374F08" w:rsidRDefault="00227534" w:rsidP="00227534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t-BR"/>
        </w:rPr>
      </w:pPr>
    </w:p>
    <w:p w:rsidR="00227534" w:rsidRPr="00374F08" w:rsidRDefault="00227534" w:rsidP="00227534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t-BR"/>
        </w:rPr>
      </w:pPr>
    </w:p>
    <w:p w:rsidR="00227534" w:rsidRDefault="00227534" w:rsidP="00227534"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Situação 2:</w:t>
      </w:r>
      <w:r w:rsidRPr="00006834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>Pesquise e complete os quadros abaixo:</w:t>
      </w:r>
    </w:p>
    <w:p w:rsidR="00227534" w:rsidRDefault="00227534" w:rsidP="00227534">
      <w:r>
        <w:rPr>
          <w:noProof/>
          <w:lang w:eastAsia="pt-BR"/>
        </w:rPr>
        <w:drawing>
          <wp:inline distT="0" distB="0" distL="0" distR="0">
            <wp:extent cx="5217878" cy="7105270"/>
            <wp:effectExtent l="0" t="0" r="0" b="0"/>
            <wp:docPr id="16" name="Imagem 8" descr="Resultado de imagem para atividade de maquinas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atividade de maquinas si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2"/>
                    <a:stretch/>
                  </pic:blipFill>
                  <pic:spPr bwMode="auto">
                    <a:xfrm>
                      <a:off x="0" y="0"/>
                      <a:ext cx="5229795" cy="71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34" w:rsidRDefault="00227534" w:rsidP="00227534"/>
    <w:p w:rsidR="00227534" w:rsidRDefault="00227534" w:rsidP="00227534">
      <w:pP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</w:pP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 xml:space="preserve">Situação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3</w:t>
      </w: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:</w:t>
      </w:r>
      <w:r w:rsidRPr="00006834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>Pesquise e responda.</w:t>
      </w:r>
    </w:p>
    <w:p w:rsidR="00227534" w:rsidRDefault="00227534" w:rsidP="00227534">
      <w:pP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>A)</w:t>
      </w:r>
    </w:p>
    <w:p w:rsidR="00227534" w:rsidRDefault="00227534" w:rsidP="00227534">
      <w:r>
        <w:rPr>
          <w:noProof/>
          <w:lang w:eastAsia="pt-BR"/>
        </w:rPr>
        <w:lastRenderedPageBreak/>
        <w:drawing>
          <wp:inline distT="0" distB="0" distL="0" distR="0">
            <wp:extent cx="5400040" cy="4054262"/>
            <wp:effectExtent l="0" t="0" r="0" b="3810"/>
            <wp:docPr id="17" name="Imagem 9" descr="Resultado de imagem para atividades sobre maquinas simples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sobre maquinas simples 5 a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34" w:rsidRDefault="00227534" w:rsidP="00227534"/>
    <w:p w:rsidR="00227534" w:rsidRPr="00663EF0" w:rsidRDefault="00227534" w:rsidP="00227534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>B)</w:t>
      </w:r>
      <w:r>
        <w:t xml:space="preserve"> </w:t>
      </w:r>
      <w:r w:rsidRPr="00663EF0">
        <w:rPr>
          <w:sz w:val="28"/>
          <w:szCs w:val="28"/>
        </w:rPr>
        <w:t xml:space="preserve">Preencha os espaços. 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 xml:space="preserve">a) As máquinas simples apresentam dois tipos de força que são: 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 xml:space="preserve"> * a força......................................................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 xml:space="preserve"> * a força ......................................................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>b) As máquinas simples facilitam a realização de um ...................................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>c) As máquinas simples fundamentais são: ...............................................</w:t>
      </w:r>
      <w:r>
        <w:rPr>
          <w:sz w:val="28"/>
          <w:szCs w:val="28"/>
        </w:rPr>
        <w:t>,</w:t>
      </w:r>
    </w:p>
    <w:p w:rsidR="00227534" w:rsidRPr="00663EF0" w:rsidRDefault="00227534" w:rsidP="00227534">
      <w:pPr>
        <w:rPr>
          <w:sz w:val="28"/>
          <w:szCs w:val="28"/>
        </w:rPr>
      </w:pPr>
      <w:r w:rsidRPr="00663EF0">
        <w:rPr>
          <w:sz w:val="28"/>
          <w:szCs w:val="28"/>
        </w:rPr>
        <w:t xml:space="preserve"> .............................................. e .........................................</w:t>
      </w:r>
    </w:p>
    <w:p w:rsidR="00227534" w:rsidRDefault="00227534" w:rsidP="00227534"/>
    <w:p w:rsidR="00227534" w:rsidRDefault="00227534" w:rsidP="00227534"/>
    <w:p w:rsidR="00227534" w:rsidRDefault="00227534" w:rsidP="00227534"/>
    <w:p w:rsidR="00227534" w:rsidRDefault="00227534" w:rsidP="00227534"/>
    <w:p w:rsidR="00227534" w:rsidRPr="00663EF0" w:rsidRDefault="00227534" w:rsidP="00227534">
      <w:pPr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lang w:eastAsia="pt-BR"/>
        </w:rPr>
      </w:pP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 xml:space="preserve">Situação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4</w:t>
      </w: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:</w:t>
      </w:r>
      <w:r w:rsidRPr="00006834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 xml:space="preserve"> </w:t>
      </w:r>
      <w:r w:rsidRPr="00663EF0">
        <w:rPr>
          <w:color w:val="4F81BD" w:themeColor="accent1"/>
          <w:sz w:val="32"/>
          <w:szCs w:val="32"/>
        </w:rPr>
        <w:t>Classifique as alavancas ilustradas, segundo o tipo a que pertencem: interfixa, inter-resistente ou interpotente.</w:t>
      </w:r>
    </w:p>
    <w:p w:rsidR="00227534" w:rsidRDefault="00227534" w:rsidP="00227534">
      <w:r>
        <w:rPr>
          <w:noProof/>
          <w:lang w:eastAsia="pt-BR"/>
        </w:rPr>
        <w:lastRenderedPageBreak/>
        <w:drawing>
          <wp:inline distT="0" distB="0" distL="0" distR="0">
            <wp:extent cx="3790950" cy="3124200"/>
            <wp:effectExtent l="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3989" t="26982" r="35971" b="9328"/>
                    <a:stretch/>
                  </pic:blipFill>
                  <pic:spPr bwMode="auto">
                    <a:xfrm>
                      <a:off x="0" y="0"/>
                      <a:ext cx="37909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34" w:rsidRDefault="00227534" w:rsidP="00227534">
      <w:r>
        <w:rPr>
          <w:noProof/>
          <w:lang w:eastAsia="pt-BR"/>
        </w:rPr>
        <w:drawing>
          <wp:inline distT="0" distB="0" distL="0" distR="0">
            <wp:extent cx="3829050" cy="1857375"/>
            <wp:effectExtent l="0" t="0" r="0" b="9525"/>
            <wp:docPr id="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24165" t="50199" r="36148" b="21878"/>
                    <a:stretch/>
                  </pic:blipFill>
                  <pic:spPr bwMode="auto">
                    <a:xfrm>
                      <a:off x="0" y="0"/>
                      <a:ext cx="38290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34" w:rsidRDefault="00227534" w:rsidP="00227534">
      <w:r>
        <w:rPr>
          <w:noProof/>
          <w:lang w:eastAsia="pt-BR"/>
        </w:rPr>
        <w:drawing>
          <wp:inline distT="0" distB="0" distL="0" distR="0">
            <wp:extent cx="3876675" cy="2838450"/>
            <wp:effectExtent l="0" t="0" r="9525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4572" t="19766" r="26093" b="11524"/>
                    <a:stretch/>
                  </pic:blipFill>
                  <pic:spPr bwMode="auto">
                    <a:xfrm>
                      <a:off x="0" y="0"/>
                      <a:ext cx="38766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34" w:rsidRPr="00860688" w:rsidRDefault="00227534" w:rsidP="00227534">
      <w:pPr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lang w:eastAsia="pt-BR"/>
        </w:rPr>
      </w:pP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 xml:space="preserve">Situação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5</w:t>
      </w:r>
      <w:r w:rsidRPr="00374F0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t-BR"/>
        </w:rPr>
        <w:t>:</w:t>
      </w:r>
      <w:r w:rsidRPr="00006834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pt-BR"/>
        </w:rPr>
        <w:t xml:space="preserve"> </w:t>
      </w:r>
      <w:r w:rsidRPr="00860688">
        <w:rPr>
          <w:b/>
          <w:bCs/>
          <w:color w:val="4F81BD" w:themeColor="accent1"/>
          <w:sz w:val="32"/>
          <w:szCs w:val="32"/>
        </w:rPr>
        <w:t>Assinale com (X) a resposta correta.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t>a)</w:t>
      </w:r>
      <w:r w:rsidRPr="00860688">
        <w:rPr>
          <w:sz w:val="28"/>
          <w:szCs w:val="28"/>
        </w:rPr>
        <w:t xml:space="preserve"> O plano inclinado eleva cargas com economia de força.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a)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certo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errado</w:t>
      </w:r>
    </w:p>
    <w:p w:rsidR="00227534" w:rsidRPr="00860688" w:rsidRDefault="00227534" w:rsidP="00227534">
      <w:pPr>
        <w:spacing w:after="0" w:line="240" w:lineRule="auto"/>
        <w:rPr>
          <w:b/>
          <w:bCs/>
          <w:sz w:val="28"/>
          <w:szCs w:val="28"/>
        </w:rPr>
      </w:pP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lastRenderedPageBreak/>
        <w:t>b)</w:t>
      </w:r>
      <w:r w:rsidRPr="00860688">
        <w:rPr>
          <w:sz w:val="28"/>
          <w:szCs w:val="28"/>
        </w:rPr>
        <w:t xml:space="preserve"> Quanto maior for o comprimento de um plano inclinado, menor será a força empregada para elevar uma carga a uma mesma altura.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a)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certo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errado</w:t>
      </w:r>
    </w:p>
    <w:p w:rsidR="00227534" w:rsidRPr="00860688" w:rsidRDefault="00227534" w:rsidP="00227534">
      <w:pPr>
        <w:spacing w:after="0" w:line="240" w:lineRule="auto"/>
        <w:rPr>
          <w:b/>
          <w:bCs/>
          <w:sz w:val="28"/>
          <w:szCs w:val="28"/>
        </w:rPr>
      </w:pP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t>c)</w:t>
      </w:r>
      <w:r w:rsidRPr="00860688">
        <w:rPr>
          <w:sz w:val="28"/>
          <w:szCs w:val="28"/>
        </w:rPr>
        <w:t xml:space="preserve"> O parafuso é uma máquina simples, derivada de um plano inclinado.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proofErr w:type="gramStart"/>
      <w:r w:rsidRPr="00860688">
        <w:rPr>
          <w:sz w:val="28"/>
          <w:szCs w:val="28"/>
        </w:rPr>
        <w:t>a)  (</w:t>
      </w:r>
      <w:proofErr w:type="gramEnd"/>
      <w:r w:rsidRPr="00860688">
        <w:rPr>
          <w:sz w:val="28"/>
          <w:szCs w:val="28"/>
        </w:rPr>
        <w:t xml:space="preserve">   ) certo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errado</w:t>
      </w:r>
    </w:p>
    <w:p w:rsidR="00227534" w:rsidRPr="00860688" w:rsidRDefault="00227534" w:rsidP="00227534">
      <w:pPr>
        <w:spacing w:after="0" w:line="240" w:lineRule="auto"/>
        <w:rPr>
          <w:b/>
          <w:bCs/>
          <w:sz w:val="28"/>
          <w:szCs w:val="28"/>
        </w:rPr>
      </w:pP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t>d)</w:t>
      </w:r>
      <w:r w:rsidRPr="00860688">
        <w:rPr>
          <w:sz w:val="28"/>
          <w:szCs w:val="28"/>
        </w:rPr>
        <w:t xml:space="preserve"> Da roda deriva o seguinte elemento: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a) </w:t>
      </w:r>
      <w:proofErr w:type="gramStart"/>
      <w:r w:rsidRPr="00860688">
        <w:rPr>
          <w:sz w:val="28"/>
          <w:szCs w:val="28"/>
        </w:rPr>
        <w:t>(  )</w:t>
      </w:r>
      <w:proofErr w:type="gramEnd"/>
      <w:r w:rsidRPr="00860688">
        <w:rPr>
          <w:sz w:val="28"/>
          <w:szCs w:val="28"/>
        </w:rPr>
        <w:t xml:space="preserve"> mola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>(  )</w:t>
      </w:r>
      <w:proofErr w:type="gramEnd"/>
      <w:r w:rsidRPr="00860688">
        <w:rPr>
          <w:sz w:val="28"/>
          <w:szCs w:val="28"/>
        </w:rPr>
        <w:t xml:space="preserve"> parafuso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c) </w:t>
      </w:r>
      <w:proofErr w:type="gramStart"/>
      <w:r w:rsidRPr="00860688">
        <w:rPr>
          <w:sz w:val="28"/>
          <w:szCs w:val="28"/>
        </w:rPr>
        <w:t>(  )</w:t>
      </w:r>
      <w:proofErr w:type="gramEnd"/>
      <w:r w:rsidRPr="00860688">
        <w:rPr>
          <w:sz w:val="28"/>
          <w:szCs w:val="28"/>
        </w:rPr>
        <w:t xml:space="preserve"> pino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d) </w:t>
      </w:r>
      <w:proofErr w:type="gramStart"/>
      <w:r w:rsidRPr="00860688">
        <w:rPr>
          <w:sz w:val="28"/>
          <w:szCs w:val="28"/>
        </w:rPr>
        <w:t>(  )</w:t>
      </w:r>
      <w:proofErr w:type="gramEnd"/>
      <w:r w:rsidRPr="00860688">
        <w:rPr>
          <w:sz w:val="28"/>
          <w:szCs w:val="28"/>
        </w:rPr>
        <w:t xml:space="preserve"> engrenagem</w:t>
      </w:r>
    </w:p>
    <w:p w:rsidR="00227534" w:rsidRPr="00860688" w:rsidRDefault="00227534" w:rsidP="00227534">
      <w:pPr>
        <w:spacing w:after="0" w:line="240" w:lineRule="auto"/>
        <w:rPr>
          <w:b/>
          <w:bCs/>
          <w:sz w:val="28"/>
          <w:szCs w:val="28"/>
        </w:rPr>
      </w:pP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t>e)</w:t>
      </w:r>
      <w:r w:rsidRPr="00860688">
        <w:rPr>
          <w:sz w:val="28"/>
          <w:szCs w:val="28"/>
        </w:rPr>
        <w:t xml:space="preserve"> As engrenagens servem para transmitir força e movimento.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a)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certo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errado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b/>
          <w:bCs/>
          <w:sz w:val="28"/>
          <w:szCs w:val="28"/>
        </w:rPr>
        <w:t>f)</w:t>
      </w:r>
      <w:r w:rsidRPr="00860688">
        <w:rPr>
          <w:sz w:val="28"/>
          <w:szCs w:val="28"/>
        </w:rPr>
        <w:t xml:space="preserve"> O funcionamento de uma roldana móvel baseia-se no funcionamento de uma alavanca: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a)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interfixa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b)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interpotente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c)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inter-resistente </w:t>
      </w:r>
    </w:p>
    <w:p w:rsidR="00227534" w:rsidRPr="00860688" w:rsidRDefault="00227534" w:rsidP="00227534">
      <w:pPr>
        <w:spacing w:after="0" w:line="240" w:lineRule="auto"/>
        <w:rPr>
          <w:sz w:val="28"/>
          <w:szCs w:val="28"/>
        </w:rPr>
      </w:pPr>
      <w:r w:rsidRPr="00860688">
        <w:rPr>
          <w:sz w:val="28"/>
          <w:szCs w:val="28"/>
        </w:rPr>
        <w:t xml:space="preserve">d) </w:t>
      </w:r>
      <w:proofErr w:type="gramStart"/>
      <w:r w:rsidRPr="00860688">
        <w:rPr>
          <w:sz w:val="28"/>
          <w:szCs w:val="28"/>
        </w:rPr>
        <w:t xml:space="preserve">(  </w:t>
      </w:r>
      <w:proofErr w:type="gramEnd"/>
      <w:r w:rsidRPr="00860688">
        <w:rPr>
          <w:sz w:val="28"/>
          <w:szCs w:val="28"/>
        </w:rPr>
        <w:t xml:space="preserve"> ) mista</w:t>
      </w:r>
    </w:p>
    <w:p w:rsidR="00227534" w:rsidRPr="00860688" w:rsidRDefault="00227534" w:rsidP="00227534">
      <w:pPr>
        <w:rPr>
          <w:sz w:val="28"/>
          <w:szCs w:val="28"/>
        </w:rPr>
      </w:pPr>
    </w:p>
    <w:p w:rsidR="00227534" w:rsidRDefault="00227534">
      <w:r>
        <w:t>HISTÓRIA:</w:t>
      </w:r>
    </w:p>
    <w:p w:rsidR="00227534" w:rsidRDefault="00227534" w:rsidP="0022753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447DA6">
        <w:rPr>
          <w:rStyle w:val="eop"/>
          <w:rFonts w:ascii="Arial" w:hAnsi="Arial" w:cs="Arial"/>
        </w:rPr>
        <w:t xml:space="preserve">7º ano </w:t>
      </w:r>
      <w:r>
        <w:rPr>
          <w:rStyle w:val="eop"/>
          <w:rFonts w:ascii="Arial" w:hAnsi="Arial" w:cs="Arial"/>
        </w:rPr>
        <w:t xml:space="preserve">A e B </w:t>
      </w:r>
      <w:r w:rsidRPr="00447DA6">
        <w:rPr>
          <w:rStyle w:val="eop"/>
          <w:rFonts w:ascii="Arial" w:hAnsi="Arial" w:cs="Arial"/>
        </w:rPr>
        <w:t xml:space="preserve">História </w:t>
      </w:r>
      <w:r>
        <w:rPr>
          <w:rStyle w:val="eop"/>
          <w:rFonts w:ascii="Arial" w:hAnsi="Arial" w:cs="Arial"/>
        </w:rPr>
        <w:t>– Profª Marcia Jacinto</w:t>
      </w:r>
    </w:p>
    <w:p w:rsidR="00227534" w:rsidRDefault="00227534" w:rsidP="0022753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227534" w:rsidRDefault="00227534" w:rsidP="0022753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Habilidade: </w:t>
      </w:r>
      <w:r w:rsidRPr="00447DA6">
        <w:rPr>
          <w:rStyle w:val="eop"/>
          <w:rFonts w:ascii="Arial" w:hAnsi="Arial" w:cs="Arial"/>
        </w:rPr>
        <w:t>(EF07HI04) Identificar as principais características dos Humanismos e dos Renascimentos, analisar seus significados, relacionando-os ao processo da expansão marítima.</w:t>
      </w:r>
    </w:p>
    <w:p w:rsidR="00227534" w:rsidRDefault="00227534" w:rsidP="0022753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Renascimento Cultural </w:t>
      </w:r>
    </w:p>
    <w:p w:rsidR="00227534" w:rsidRPr="00447DA6" w:rsidRDefault="00227534" w:rsidP="0022753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227534" w:rsidRPr="00447DA6" w:rsidRDefault="00227534" w:rsidP="002275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A partir do século XII a Europa passava por inúmeras transformações no âmbito político, econômico, social e cultural. Neste contexto surgiu o Renascimento Cultural. Este movimento artístico-intelectual manifestou-se no contexto do início da crise do sistema feudal __ final da idade média __ na península itálica e contestou os valores medievais baseados no Teocentrismo (pensamento que coloca DEUS no centro de tudo) inspirando-se na cultura clássica (valores </w:t>
      </w:r>
      <w:proofErr w:type="spellStart"/>
      <w:r w:rsidRPr="00447DA6">
        <w:rPr>
          <w:rFonts w:ascii="Arial" w:hAnsi="Arial" w:cs="Arial"/>
          <w:sz w:val="24"/>
          <w:szCs w:val="24"/>
        </w:rPr>
        <w:t>Grecoromanos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artísticos e culturais predominantes na Grécia Antiga e em Roma referência para os artísticos e intelectuais). Os Renascentistas criticavam o período medieval chegando a </w:t>
      </w:r>
      <w:proofErr w:type="gramStart"/>
      <w:r w:rsidRPr="00447DA6">
        <w:rPr>
          <w:rFonts w:ascii="Arial" w:hAnsi="Arial" w:cs="Arial"/>
          <w:sz w:val="24"/>
          <w:szCs w:val="24"/>
        </w:rPr>
        <w:t>denomina-lo</w:t>
      </w:r>
      <w:proofErr w:type="gramEnd"/>
      <w:r w:rsidRPr="00447DA6">
        <w:rPr>
          <w:rFonts w:ascii="Arial" w:hAnsi="Arial" w:cs="Arial"/>
          <w:sz w:val="24"/>
          <w:szCs w:val="24"/>
        </w:rPr>
        <w:t xml:space="preserve"> como idade das trevas, pela dominação cultural e religiosa da Igreja Católica. Nesta nova perspectiva a idade moderna seria baseada no desenvolvimento e progresso fazendo renascer os valores clássicos, daí o nome Renascimento. No entanto, é preciso ressaltar que este movimento não rompeu com a idade média, pode-se afirmar que promoveu uma fusão de valores: medievais e clássicos. O Renascimento apresentou inúmeras características. A primeira delas é o classicismo, como já citado, foi à inspiração na cultura clássica considerada como referência para as </w:t>
      </w:r>
      <w:r w:rsidRPr="00447DA6">
        <w:rPr>
          <w:rFonts w:ascii="Arial" w:hAnsi="Arial" w:cs="Arial"/>
          <w:sz w:val="24"/>
          <w:szCs w:val="24"/>
        </w:rPr>
        <w:lastRenderedPageBreak/>
        <w:t xml:space="preserve">produções. Outra foi o humanismo, valorização do ser humano como capaz de transformar e produzir tarefas antes delegadas apenas a Deus. Assim o homem passou a ser considerado o centro de tudo: está característica é o antropocentrismo. Além disso, foi caracterizado pelo hedonismo e o individualismo, marcado respectivamente pela busca do prazer e liberdade do indivíduo. </w:t>
      </w:r>
      <w:proofErr w:type="gramStart"/>
      <w:r w:rsidRPr="00447DA6">
        <w:rPr>
          <w:rFonts w:ascii="Arial" w:hAnsi="Arial" w:cs="Arial"/>
          <w:sz w:val="24"/>
          <w:szCs w:val="24"/>
        </w:rPr>
        <w:t>E também</w:t>
      </w:r>
      <w:proofErr w:type="gramEnd"/>
      <w:r w:rsidRPr="00447DA6">
        <w:rPr>
          <w:rFonts w:ascii="Arial" w:hAnsi="Arial" w:cs="Arial"/>
          <w:sz w:val="24"/>
          <w:szCs w:val="24"/>
        </w:rPr>
        <w:t xml:space="preserve"> se deve ressaltar o n </w:t>
      </w:r>
      <w:proofErr w:type="spellStart"/>
      <w:r w:rsidRPr="00447DA6">
        <w:rPr>
          <w:rFonts w:ascii="Arial" w:hAnsi="Arial" w:cs="Arial"/>
          <w:sz w:val="24"/>
          <w:szCs w:val="24"/>
        </w:rPr>
        <w:t>aturalismo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(valorização do estado natural do ser humano), o racionalismo (valorização do pensamento racional) e o otimismo (pensamento positivo sobre as ações do homem). Neste período destacaram-se inúmeros artistas como, Leonardo da Vince (um polímata italiano, que se destacou como cientista, matemático, engenheiro, inventor, anatomista, pintor, escultor, arquiteto, botânico, poeta e músico. Obras: Mona Lisa, A Última Ceia, A Virgem das Rochas, O Homem </w:t>
      </w:r>
      <w:proofErr w:type="spellStart"/>
      <w:r w:rsidRPr="00447DA6">
        <w:rPr>
          <w:rFonts w:ascii="Arial" w:hAnsi="Arial" w:cs="Arial"/>
          <w:sz w:val="24"/>
          <w:szCs w:val="24"/>
        </w:rPr>
        <w:t>Vitruviano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), Nicolau Maquiavel (1469-1527 foi um historiador, poeta, diplomata e músico italiano. É reconhecido como fundador do pensamento e da ciência política moderna. Sua principal obra é “O Príncipe), Galileu Galilei (1564-1642 foi um físico, matemático, astrônomo e filósofo italiano que teve um papel preponderante na chamada revolução científica.), Michelangelo </w:t>
      </w:r>
      <w:proofErr w:type="gramStart"/>
      <w:r w:rsidRPr="00447DA6">
        <w:rPr>
          <w:rFonts w:ascii="Arial" w:hAnsi="Arial" w:cs="Arial"/>
          <w:sz w:val="24"/>
          <w:szCs w:val="24"/>
        </w:rPr>
        <w:t>( pintor</w:t>
      </w:r>
      <w:proofErr w:type="gramEnd"/>
      <w:r w:rsidRPr="00447DA6">
        <w:rPr>
          <w:rFonts w:ascii="Arial" w:hAnsi="Arial" w:cs="Arial"/>
          <w:sz w:val="24"/>
          <w:szCs w:val="24"/>
        </w:rPr>
        <w:t xml:space="preserve">, escultor, poeta e arquiteto italiano, considerado um dos maiores criadores da história da arte do ocidente. Suas obras principais foram Davi, Moisés, Teto da Capela Sistina, La Pietá), Erasmo de </w:t>
      </w:r>
      <w:proofErr w:type="spellStart"/>
      <w:r w:rsidRPr="00447DA6">
        <w:rPr>
          <w:rFonts w:ascii="Arial" w:hAnsi="Arial" w:cs="Arial"/>
          <w:sz w:val="24"/>
          <w:szCs w:val="24"/>
        </w:rPr>
        <w:t>Rotterdã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(1466-1536 teólogo e um humanista neerlandês __ atual Holanda. Em seu tempo, foi um dos maiores críticos do dogma católico romano e da imoralidade do clero.), William Shakespeare (1564-1616 poeta e dramaturgo inglês, tido como o maior escritor do idioma inglês e o mais influente dramaturgo do mundo. Obras: Hamlet, Romeu e Julieta, Sonho de uma Noite de Verão, A Megera Domada.) Miguel de Cervantes (1547-1616 foi romancista, dramaturgo e poeta espanhol. Seu trabalho é considerado entre os mais importantes em toda a literatura mundial. Com Don Quixote de </w:t>
      </w:r>
      <w:proofErr w:type="spellStart"/>
      <w:r w:rsidRPr="00447DA6">
        <w:rPr>
          <w:rFonts w:ascii="Arial" w:hAnsi="Arial" w:cs="Arial"/>
          <w:sz w:val="24"/>
          <w:szCs w:val="24"/>
        </w:rPr>
        <w:t>la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Mancha, uma sátira aos romances de cavalaria, tornou-se o precursor do realismo na Espanha.), Sandro Botticelli (célebre pintor italiano da Escola Florentina.), e </w:t>
      </w:r>
      <w:proofErr w:type="spellStart"/>
      <w:r w:rsidRPr="00447DA6">
        <w:rPr>
          <w:rFonts w:ascii="Arial" w:hAnsi="Arial" w:cs="Arial"/>
          <w:sz w:val="24"/>
          <w:szCs w:val="24"/>
        </w:rPr>
        <w:t>Andries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Van </w:t>
      </w:r>
      <w:proofErr w:type="spellStart"/>
      <w:proofErr w:type="gramStart"/>
      <w:r w:rsidRPr="00447DA6">
        <w:rPr>
          <w:rFonts w:ascii="Arial" w:hAnsi="Arial" w:cs="Arial"/>
          <w:sz w:val="24"/>
          <w:szCs w:val="24"/>
        </w:rPr>
        <w:t>Wesel</w:t>
      </w:r>
      <w:proofErr w:type="spellEnd"/>
      <w:r w:rsidRPr="00447DA6">
        <w:rPr>
          <w:rFonts w:ascii="Arial" w:hAnsi="Arial" w:cs="Arial"/>
          <w:sz w:val="24"/>
          <w:szCs w:val="24"/>
        </w:rPr>
        <w:t>(</w:t>
      </w:r>
      <w:proofErr w:type="gramEnd"/>
      <w:r w:rsidRPr="00447DA6">
        <w:rPr>
          <w:rFonts w:ascii="Arial" w:hAnsi="Arial" w:cs="Arial"/>
          <w:sz w:val="24"/>
          <w:szCs w:val="24"/>
        </w:rPr>
        <w:t xml:space="preserve">1514-1564 foi um médico belga, considerado o “pai da anatomia moderna”.) Estes artistas eram patrocinados pelos mecenas, indivíduos que investiam nos artistas renascentistas para a produção de suas obras, geralmente eram burgueses e até mesmo representantes da Igreja católica. </w:t>
      </w:r>
    </w:p>
    <w:p w:rsidR="00227534" w:rsidRPr="00447DA6" w:rsidRDefault="00227534" w:rsidP="002275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7534" w:rsidRPr="00447DA6" w:rsidRDefault="00227534" w:rsidP="002275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>1. Encontre as palavras que completam as lacunas e preencha a cruzadinha.</w:t>
      </w:r>
    </w:p>
    <w:p w:rsidR="00227534" w:rsidRPr="00447DA6" w:rsidRDefault="00227534" w:rsidP="002275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Valorização do pensamento racional era o ____________________.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Nome dado àqueles que patrocinavam os renascentistas. ______________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 Renascentista que esculpiu </w:t>
      </w:r>
      <w:proofErr w:type="gramStart"/>
      <w:r w:rsidRPr="00447DA6">
        <w:rPr>
          <w:rFonts w:ascii="Arial" w:hAnsi="Arial" w:cs="Arial"/>
          <w:sz w:val="24"/>
          <w:szCs w:val="24"/>
        </w:rPr>
        <w:t>Davi._</w:t>
      </w:r>
      <w:proofErr w:type="gramEnd"/>
      <w:r w:rsidRPr="00447DA6">
        <w:rPr>
          <w:rFonts w:ascii="Arial" w:hAnsi="Arial" w:cs="Arial"/>
          <w:sz w:val="24"/>
          <w:szCs w:val="24"/>
        </w:rPr>
        <w:t xml:space="preserve">_________________.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>Físico, matemático, astrônomo e filósofo italiano importante na revolução científica</w:t>
      </w:r>
      <w:r>
        <w:rPr>
          <w:rFonts w:ascii="Arial" w:hAnsi="Arial" w:cs="Arial"/>
          <w:sz w:val="24"/>
          <w:szCs w:val="24"/>
        </w:rPr>
        <w:t xml:space="preserve"> </w:t>
      </w:r>
      <w:r w:rsidRPr="00447DA6">
        <w:rPr>
          <w:rFonts w:ascii="Arial" w:hAnsi="Arial" w:cs="Arial"/>
          <w:sz w:val="24"/>
          <w:szCs w:val="24"/>
        </w:rPr>
        <w:t xml:space="preserve">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47DA6">
        <w:rPr>
          <w:rFonts w:ascii="Arial" w:hAnsi="Arial" w:cs="Arial"/>
          <w:sz w:val="24"/>
          <w:szCs w:val="24"/>
        </w:rPr>
        <w:t>Andries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______ foi um belga considerado “pai da anatomia moderna”. ____________________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Considerado fundador da ciência política moderna. 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Pensamento que colocava Deus no centro do universo. ______________.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Valorização do ser humano no renascimento. _______________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Denominação dada a idade média pelos renascentistas. ____________ 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________ Botticelli foi um célebre pintor italiano da Escola Florentina 11. Pensamento que colocava o Homem no centro do universo________________ </w:t>
      </w:r>
    </w:p>
    <w:p w:rsidR="00227534" w:rsidRPr="00447DA6" w:rsidRDefault="00227534" w:rsidP="0022753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 ______________ </w:t>
      </w:r>
      <w:proofErr w:type="spellStart"/>
      <w:r w:rsidRPr="00447DA6">
        <w:rPr>
          <w:rFonts w:ascii="Arial" w:hAnsi="Arial" w:cs="Arial"/>
          <w:sz w:val="24"/>
          <w:szCs w:val="24"/>
        </w:rPr>
        <w:t>da</w:t>
      </w:r>
      <w:proofErr w:type="spellEnd"/>
      <w:r w:rsidRPr="00447DA6">
        <w:rPr>
          <w:rFonts w:ascii="Arial" w:hAnsi="Arial" w:cs="Arial"/>
          <w:sz w:val="24"/>
          <w:szCs w:val="24"/>
        </w:rPr>
        <w:t xml:space="preserve"> Vince foi um importante intelectual renascentista. </w:t>
      </w:r>
    </w:p>
    <w:p w:rsidR="00227534" w:rsidRPr="00447DA6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2. Responda em seu caderno. </w:t>
      </w: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a) O que foi o Renascimento Cultural? </w:t>
      </w: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b) Quais suas principais características? </w:t>
      </w: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c) O que era a idade das trevas para os renascentistas? Essa denominação está correta? </w:t>
      </w: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d) Diferencie ANTROPOCENTRISMO de TEOCENTRISMO. </w:t>
      </w:r>
    </w:p>
    <w:p w:rsidR="00227534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 xml:space="preserve">e) Qual região originou-se o Renascimento Cultural? </w:t>
      </w:r>
    </w:p>
    <w:p w:rsidR="00227534" w:rsidRPr="00447DA6" w:rsidRDefault="00227534" w:rsidP="0022753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47DA6">
        <w:rPr>
          <w:rFonts w:ascii="Arial" w:hAnsi="Arial" w:cs="Arial"/>
          <w:sz w:val="24"/>
          <w:szCs w:val="24"/>
        </w:rPr>
        <w:t>f) Quem eram os Mecenas?</w:t>
      </w:r>
    </w:p>
    <w:p w:rsidR="00227534" w:rsidRDefault="00227534"/>
    <w:p w:rsidR="00227534" w:rsidRDefault="00227534">
      <w:r>
        <w:lastRenderedPageBreak/>
        <w:t>GEOGRAFIA:</w:t>
      </w:r>
    </w:p>
    <w:p w:rsidR="00227534" w:rsidRDefault="00227534" w:rsidP="00227534">
      <w:pPr>
        <w:jc w:val="center"/>
      </w:pPr>
      <w:r>
        <w:t>Atividade 7 Ano Geografia</w:t>
      </w:r>
    </w:p>
    <w:p w:rsidR="00227534" w:rsidRDefault="00227534" w:rsidP="00227534">
      <w:r>
        <w:t>Habilidade (EF07GE01) Avaliar, por meio de exemplos extraídos dos meios de comunicação, ideias e estereótipos acerca das paisagens e da formação territorial do Brasil.</w:t>
      </w:r>
    </w:p>
    <w:p w:rsidR="00227534" w:rsidRDefault="00227534" w:rsidP="00227534">
      <w:pPr>
        <w:jc w:val="center"/>
        <w:rPr>
          <w:b/>
          <w:bCs/>
        </w:rPr>
      </w:pPr>
      <w:r w:rsidRPr="003B219E">
        <w:rPr>
          <w:b/>
          <w:bCs/>
        </w:rPr>
        <w:t xml:space="preserve">Formação do Território </w:t>
      </w:r>
      <w:proofErr w:type="gramStart"/>
      <w:r w:rsidRPr="003B219E">
        <w:rPr>
          <w:b/>
          <w:bCs/>
        </w:rPr>
        <w:t>Brasileiro</w:t>
      </w:r>
      <w:proofErr w:type="gramEnd"/>
    </w:p>
    <w:p w:rsidR="00227534" w:rsidRDefault="00227534" w:rsidP="006674A0">
      <w:pPr>
        <w:ind w:left="-142" w:firstLine="142"/>
        <w:mirrorIndents/>
      </w:pPr>
      <w:r>
        <w:t>Considerado um país de dimensões continentais, o Brasil tem uma área de, aproximadamente, 8,5 milhões de quilômetros quadrados, ocupando cerca de 50% da área total da América do Sul. Além da porção continental, também existem ilhas oceânicas pertencente ao território brasileiro, como o arquipélago de Fernando de Noronha e as ilhas São Pedro e São Paulo. O Brasil possui, tanto no sentido norte-sul quanto Leste-Oeste, uma grande extensão de terras e é o quinto maior país do mundo em extensão territorial.</w:t>
      </w:r>
    </w:p>
    <w:p w:rsidR="00227534" w:rsidRDefault="00227534" w:rsidP="006674A0">
      <w:pPr>
        <w:pStyle w:val="PargrafodaLista"/>
        <w:numPr>
          <w:ilvl w:val="0"/>
          <w:numId w:val="2"/>
        </w:numPr>
        <w:ind w:left="-142" w:firstLine="142"/>
        <w:mirrorIndents/>
      </w:pPr>
      <w:r>
        <w:t>Considerando o que você estudou até aqui, descreva o porquê o Brasil é considerado um país continental?</w:t>
      </w:r>
    </w:p>
    <w:p w:rsidR="00227534" w:rsidRDefault="00227534" w:rsidP="006674A0">
      <w:pPr>
        <w:pStyle w:val="PargrafodaLista"/>
        <w:numPr>
          <w:ilvl w:val="0"/>
          <w:numId w:val="2"/>
        </w:numPr>
        <w:ind w:left="-142" w:firstLine="142"/>
        <w:mirrorIndents/>
      </w:pPr>
      <w:r>
        <w:t>Pesquise na internet as paisagens do território brasileiro.</w:t>
      </w:r>
    </w:p>
    <w:p w:rsidR="00227534" w:rsidRDefault="00227534" w:rsidP="006674A0">
      <w:pPr>
        <w:pStyle w:val="PargrafodaLista"/>
        <w:numPr>
          <w:ilvl w:val="0"/>
          <w:numId w:val="2"/>
        </w:numPr>
        <w:ind w:left="-142" w:firstLine="142"/>
        <w:mirrorIndents/>
      </w:pPr>
      <w:r>
        <w:t>Em qual região do Brasil está localizado a floresta Amazônica?</w:t>
      </w:r>
    </w:p>
    <w:p w:rsidR="00227534" w:rsidRDefault="00227534" w:rsidP="006674A0">
      <w:pPr>
        <w:pStyle w:val="PargrafodaLista"/>
        <w:numPr>
          <w:ilvl w:val="0"/>
          <w:numId w:val="2"/>
        </w:numPr>
        <w:ind w:left="-142" w:firstLine="142"/>
        <w:mirrorIndents/>
      </w:pPr>
      <w:r>
        <w:t>Pesquise na internet ou nas atividades registradas no caderno os países que fazem fronteira com o Brasil.</w:t>
      </w:r>
    </w:p>
    <w:p w:rsidR="00227534" w:rsidRDefault="00227534" w:rsidP="006674A0">
      <w:pPr>
        <w:pStyle w:val="PargrafodaLista"/>
        <w:numPr>
          <w:ilvl w:val="0"/>
          <w:numId w:val="2"/>
        </w:numPr>
        <w:ind w:left="-142" w:firstLine="142"/>
        <w:mirrorIndents/>
      </w:pPr>
      <w:r>
        <w:t>Quais países da América do Sul não fazem fronteira com o Brasil.</w:t>
      </w:r>
    </w:p>
    <w:p w:rsidR="00227534" w:rsidRDefault="00227534" w:rsidP="006674A0">
      <w:pPr>
        <w:pStyle w:val="PargrafodaLista"/>
        <w:ind w:left="-142" w:firstLine="142"/>
        <w:mirrorIndents/>
      </w:pPr>
    </w:p>
    <w:p w:rsidR="00227534" w:rsidRDefault="00227534">
      <w:r>
        <w:t xml:space="preserve">INGLÊS: </w:t>
      </w:r>
    </w:p>
    <w:p w:rsidR="00B66D44" w:rsidRDefault="00B66D4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C81EFCB" wp14:editId="0FD8FF0A">
            <wp:extent cx="6073140" cy="43529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06" cy="43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44" w:rsidRDefault="00B66D44" w:rsidP="00B66D44">
      <w:pPr>
        <w:ind w:firstLine="708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79B1163" wp14:editId="02F6DA69">
            <wp:extent cx="5400040" cy="307122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44" w:rsidRPr="00B66D44" w:rsidRDefault="00B66D44" w:rsidP="00B66D44">
      <w:pPr>
        <w:tabs>
          <w:tab w:val="left" w:pos="2430"/>
        </w:tabs>
      </w:pPr>
      <w: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B66D44" w:rsidRPr="00982983" w:rsidTr="0073381C">
        <w:tc>
          <w:tcPr>
            <w:tcW w:w="10621" w:type="dxa"/>
          </w:tcPr>
          <w:p w:rsidR="00B66D44" w:rsidRPr="00982983" w:rsidRDefault="00B66D44" w:rsidP="007338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983">
              <w:rPr>
                <w:rFonts w:ascii="Arial" w:hAnsi="Arial" w:cs="Arial"/>
                <w:b/>
                <w:sz w:val="24"/>
                <w:szCs w:val="24"/>
              </w:rPr>
              <w:t>ATIVIDADE DE PESQUISA</w:t>
            </w:r>
          </w:p>
        </w:tc>
      </w:tr>
      <w:tr w:rsidR="00B66D44" w:rsidRPr="00982983" w:rsidTr="0073381C">
        <w:tc>
          <w:tcPr>
            <w:tcW w:w="10621" w:type="dxa"/>
          </w:tcPr>
          <w:p w:rsidR="00B66D44" w:rsidRPr="00982983" w:rsidRDefault="00B66D44" w:rsidP="0073381C">
            <w:pPr>
              <w:rPr>
                <w:rFonts w:ascii="Arial" w:hAnsi="Arial" w:cs="Arial"/>
                <w:sz w:val="24"/>
                <w:szCs w:val="24"/>
              </w:rPr>
            </w:pPr>
            <w:r w:rsidRPr="00982983">
              <w:rPr>
                <w:rFonts w:ascii="Arial" w:hAnsi="Arial" w:cs="Arial"/>
                <w:sz w:val="24"/>
                <w:szCs w:val="24"/>
              </w:rPr>
              <w:t>História da cultura indígena e afro-brasileira</w:t>
            </w:r>
          </w:p>
        </w:tc>
      </w:tr>
      <w:tr w:rsidR="00B66D44" w:rsidRPr="00982983" w:rsidTr="0073381C">
        <w:tc>
          <w:tcPr>
            <w:tcW w:w="10621" w:type="dxa"/>
          </w:tcPr>
          <w:p w:rsidR="00B66D44" w:rsidRPr="00982983" w:rsidRDefault="00B66D44" w:rsidP="007338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História da música clássica</w:t>
            </w:r>
          </w:p>
        </w:tc>
      </w:tr>
      <w:tr w:rsidR="00B66D44" w:rsidRPr="00982983" w:rsidTr="0073381C">
        <w:tc>
          <w:tcPr>
            <w:tcW w:w="10621" w:type="dxa"/>
          </w:tcPr>
          <w:p w:rsidR="00B66D44" w:rsidRPr="00982983" w:rsidRDefault="00B66D44" w:rsidP="007338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História do compositor </w:t>
            </w:r>
            <w:r w:rsidRPr="00982983">
              <w:rPr>
                <w:rFonts w:ascii="Arial" w:hAnsi="Arial" w:cs="Arial"/>
                <w:sz w:val="24"/>
                <w:szCs w:val="24"/>
              </w:rPr>
              <w:t>Ludwig van </w:t>
            </w:r>
            <w:r w:rsidRPr="00982983">
              <w:rPr>
                <w:rFonts w:ascii="Arial" w:hAnsi="Arial" w:cs="Arial"/>
                <w:bCs/>
                <w:sz w:val="24"/>
                <w:szCs w:val="24"/>
              </w:rPr>
              <w:t>Beethoven</w:t>
            </w:r>
          </w:p>
        </w:tc>
      </w:tr>
    </w:tbl>
    <w:p w:rsidR="00B66D44" w:rsidRPr="00B66D44" w:rsidRDefault="00B66D44" w:rsidP="00B66D44">
      <w:pPr>
        <w:tabs>
          <w:tab w:val="left" w:pos="2430"/>
        </w:tabs>
      </w:pPr>
    </w:p>
    <w:p w:rsidR="00227534" w:rsidRDefault="00227534">
      <w:r w:rsidRPr="00227534">
        <w:rPr>
          <w:noProof/>
        </w:rPr>
        <w:lastRenderedPageBreak/>
        <w:drawing>
          <wp:inline distT="0" distB="0" distL="0" distR="0">
            <wp:extent cx="6096000" cy="6772232"/>
            <wp:effectExtent l="0" t="0" r="0" b="0"/>
            <wp:docPr id="23" name="Imagem 5" descr="Atividades de Inglês para Imprimir - Responda corre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Inglês para Imprimir - Responda corret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5"/>
                    <a:stretch/>
                  </pic:blipFill>
                  <pic:spPr bwMode="auto">
                    <a:xfrm>
                      <a:off x="0" y="0"/>
                      <a:ext cx="6103648" cy="67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34" w:rsidRDefault="00EE2873">
      <w:r>
        <w:rPr>
          <w:noProof/>
          <w:lang w:eastAsia="pt-BR"/>
        </w:rPr>
        <w:lastRenderedPageBreak/>
        <w:drawing>
          <wp:inline distT="0" distB="0" distL="0" distR="0" wp14:anchorId="475DBBA8" wp14:editId="71F4EEC0">
            <wp:extent cx="6048375" cy="9391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73" cy="93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534" w:rsidSect="006674A0">
      <w:pgSz w:w="11906" w:h="16838"/>
      <w:pgMar w:top="567" w:right="992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3243"/>
    <w:multiLevelType w:val="hybridMultilevel"/>
    <w:tmpl w:val="A40E3A1E"/>
    <w:lvl w:ilvl="0" w:tplc="2AA458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26972"/>
    <w:multiLevelType w:val="hybridMultilevel"/>
    <w:tmpl w:val="971EC1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7534"/>
    <w:rsid w:val="00227534"/>
    <w:rsid w:val="005E0AE3"/>
    <w:rsid w:val="006674A0"/>
    <w:rsid w:val="007A6827"/>
    <w:rsid w:val="00B66D44"/>
    <w:rsid w:val="00D80EBE"/>
    <w:rsid w:val="00EE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E92B4-9CB1-4DD7-86CD-FB5EEA50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8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753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227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227534"/>
  </w:style>
  <w:style w:type="paragraph" w:styleId="PargrafodaLista">
    <w:name w:val="List Paragraph"/>
    <w:basedOn w:val="Normal"/>
    <w:uiPriority w:val="34"/>
    <w:qFormat/>
    <w:rsid w:val="00227534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B6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E0A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95BQ4NMVkE8/XLu2YEkfOlI/AAAAAAAAAK4/aMvzgiCvCVchCrWuTBWZped0aA4mu3NtACLcBGAs/s1600/alavanca-interresistente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4.bp.blogspot.com/-6FFORUiS_Bo/XLu6NBifVoI/AAAAAAAAALo/QDtJQrdlvEohgVeB61UBW9YjgYEH1okLwCLcBGAs/s1600/Sem+t%C3%ADtulo3.pn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2.bp.blogspot.com/-M-0xmNll1AM/XLu3-H6o3rI/AAAAAAAAALQ/eV3Ir7XhTsQ2K4drE-x2bXBOaVGveSZlACLcBGAs/s1600/Sem+t%C3%ADtulo4.png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2.bp.blogspot.com/-V5tHIzjNc0k/XLu12J0T5eI/AAAAAAAAAKw/Fsr0k4vyQjkxjYZczSNo6h4tbPxafcScACLcBGAs/s1600/Alavanca-interfixa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5" Type="http://schemas.openxmlformats.org/officeDocument/2006/relationships/hyperlink" Target="https://www.youtube.com/watch?v=F54SWctP7-E" TargetMode="External"/><Relationship Id="rId15" Type="http://schemas.openxmlformats.org/officeDocument/2006/relationships/hyperlink" Target="https://3.bp.blogspot.com/-sajAvYchhTk/XLu3Mbbv12I/AAAAAAAAALE/nXo1cqzYIxIGMDwPdB_pnDuZj6_f9IJIgCLcBGAs/s1600/alavanca-interpotente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s://2.bp.blogspot.com/-_8NT95bsgxM/XLu4_3ediNI/AAAAAAAAALc/kvKZzaiTXnMnp681QoaebpVVDNvm3huSACLcBGAs/s1600/pi1.GIF" TargetMode="External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hyperlink" Target="https://3.bp.blogspot.com/-CTJE7g0dxOs/XLu0khfN-bI/AAAAAAAAAKk/-Om1bxc4LE4GurieKcBg0syvi1P9ifVvwCLcBGAs/s1600/Sem+t%C3%ADtulo1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16</Pages>
  <Words>2961</Words>
  <Characters>15993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LUCIANO CUNHA</cp:lastModifiedBy>
  <cp:revision>4</cp:revision>
  <dcterms:created xsi:type="dcterms:W3CDTF">2020-03-17T17:21:00Z</dcterms:created>
  <dcterms:modified xsi:type="dcterms:W3CDTF">2020-03-18T13:01:00Z</dcterms:modified>
</cp:coreProperties>
</file>